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E551" w14:textId="4E7B1F01" w:rsidR="000A2861" w:rsidRPr="00527ED1" w:rsidRDefault="000A2861" w:rsidP="000A2861">
      <w:pPr>
        <w:pStyle w:val="Bezproreda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527E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AC57B" wp14:editId="6156800B">
                <wp:simplePos x="0" y="0"/>
                <wp:positionH relativeFrom="column">
                  <wp:posOffset>-293370</wp:posOffset>
                </wp:positionH>
                <wp:positionV relativeFrom="margin">
                  <wp:align>top</wp:align>
                </wp:positionV>
                <wp:extent cx="3895725" cy="2558415"/>
                <wp:effectExtent l="0" t="0" r="9525" b="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55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87E16" w14:textId="614BB49F" w:rsidR="000A2861" w:rsidRDefault="000A2861" w:rsidP="000A2861">
                            <w:bookmarkStart w:id="0" w:name="_Hlk123195416"/>
                            <w:bookmarkEnd w:id="0"/>
                            <w:r>
                              <w:tab/>
                              <w:t xml:space="preserve">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hr-HR"/>
                              </w:rPr>
                              <w:drawing>
                                <wp:inline distT="0" distB="0" distL="0" distR="0" wp14:anchorId="2C46B2DC" wp14:editId="29BD6155">
                                  <wp:extent cx="533400" cy="704850"/>
                                  <wp:effectExtent l="0" t="0" r="0" b="0"/>
                                  <wp:docPr id="1" name="Slika 1" descr="Grb Republike Hrvatske – Wikipedi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Grb Republike Hrvatske – Wikipedi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</w:p>
                          <w:p w14:paraId="0B19D582" w14:textId="77777777" w:rsidR="000A2861" w:rsidRDefault="000A2861" w:rsidP="000A2861"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REPUBLIKA HRVATSKA</w:t>
                            </w:r>
                          </w:p>
                          <w:p w14:paraId="79208296" w14:textId="77777777" w:rsidR="000A2861" w:rsidRDefault="000A2861" w:rsidP="000A2861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EKONOMSKA I TRGOVAČKA ŠKOLA IVANA DOMCA</w:t>
                            </w:r>
                          </w:p>
                          <w:p w14:paraId="6F3EB4B1" w14:textId="77777777" w:rsidR="000A2861" w:rsidRDefault="000A2861" w:rsidP="000A2861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3A6E269" w14:textId="77777777" w:rsidR="000A2861" w:rsidRDefault="000A2861" w:rsidP="000A2861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Antuna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Akšamovića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31, 32100 Vinkovci</w:t>
                            </w:r>
                          </w:p>
                          <w:p w14:paraId="4448B694" w14:textId="77777777" w:rsidR="000A2861" w:rsidRDefault="000A2861" w:rsidP="000A2861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032-354-064; ured@ss-ekonomska-vk.skole.hr</w:t>
                            </w:r>
                          </w:p>
                          <w:p w14:paraId="34911CD7" w14:textId="77777777" w:rsidR="000A2861" w:rsidRDefault="000A2861" w:rsidP="000A2861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E0C2C1D" w14:textId="23372CA7" w:rsidR="000A2861" w:rsidRDefault="000A2861" w:rsidP="000A2861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KLASA: </w:t>
                            </w:r>
                            <w:r w:rsidR="00527ED1" w:rsidRPr="00527ED1">
                              <w:rPr>
                                <w:rFonts w:ascii="Times New Roman" w:hAnsi="Times New Roman" w:cs="Times New Roman"/>
                              </w:rPr>
                              <w:t>112-08/25-01/01</w:t>
                            </w:r>
                          </w:p>
                          <w:p w14:paraId="74051D5D" w14:textId="63BA5557" w:rsidR="000A2861" w:rsidRDefault="000A2861" w:rsidP="000A2861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URBROJ:</w:t>
                            </w:r>
                            <w:r w:rsidR="00527ED1" w:rsidRPr="00527ED1">
                              <w:t xml:space="preserve"> </w:t>
                            </w:r>
                            <w:r w:rsidR="00527ED1" w:rsidRPr="00527ED1">
                              <w:rPr>
                                <w:rFonts w:ascii="Times New Roman" w:hAnsi="Times New Roman" w:cs="Times New Roman"/>
                              </w:rPr>
                              <w:t>2196-32-02-25-12</w:t>
                            </w:r>
                          </w:p>
                          <w:p w14:paraId="034467E8" w14:textId="1298D7DA" w:rsidR="000A2861" w:rsidRDefault="000A2861" w:rsidP="000A2861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Vinkovci, </w:t>
                            </w:r>
                            <w:r w:rsidR="00527ED1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listopada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 godine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AC57B" id="_x0000_t202" coordsize="21600,21600" o:spt="202" path="m,l,21600r21600,l21600,xe">
                <v:stroke joinstyle="miter"/>
                <v:path gradientshapeok="t" o:connecttype="rect"/>
              </v:shapetype>
              <v:shape id="Tekstni okvir 217" o:spid="_x0000_s1026" type="#_x0000_t202" style="position:absolute;left:0;text-align:left;margin-left:-23.1pt;margin-top:0;width:306.75pt;height:20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noOAIAAE0EAAAOAAAAZHJzL2Uyb0RvYy54bWysVMFu2zAMvQ/YPwi6L46zeE2MOEWXLsOA&#10;bh3Q7gNkWY6FSKImKbG7rx8lp2nW3Yb5IIgi+Ug+kl5dD1qRo3BegqloPplSIgyHRppdRX88bt8t&#10;KPGBmYYpMKKiT8LT6/XbN6velmIGHahGOIIgxpe9rWgXgi2zzPNOaOYnYIVBZQtOs4Ci22WNYz2i&#10;a5XNptMPWQ+usQ648B5fb0clXSf8thU83LetF4GoimJuIZ0unXU8s/WKlTvHbCf5KQ32D1loJg0G&#10;PUPdssDIwcm/oLTkDjy0YcJBZ9C2kotUA1aTT19V89AxK1ItSI63Z5r8/4Pl347fHZFNRWf5FSWG&#10;aWzSo9j7YCSB/VE6EhVIU299idYPFu3D8BEGbHcq2ds74HtPDGw6ZnbixjnoO8EaTDOPntmF64jj&#10;I0jdf4UGo7FDgAQ0tE5HDpEVgujYrqdzi8QQCMfH94tlcTUrKOGomxXFYp4XKQYrn92t8+GzAE3i&#10;paIOZyDBs+OdDzEdVj6bxGgelGy2UqkkuF29UY4cGc7LNn0n9D/MlCF9RZcFJhK9DET/NEpaBpxn&#10;JXVFF9P4RXdWRjo+mSbdA5NqvGMmypz4iZSM5IShHtAwklZD84RMORjnFvcs3OPRKsDwXElLSQfu&#10;1+u3aIcjghpKepztivqfB+YEJeqLwa4s8/k8LkMS5sgnCu5SU19qmOEIVdFAyXjdhLRAY+U32L1W&#10;Jl5fMj7VhDOb6D7tV1yKSzlZvfwF1r8BAAD//wMAUEsDBBQABgAIAAAAIQAg438g3QAAAAgBAAAP&#10;AAAAZHJzL2Rvd25yZXYueG1sTI9BT4NAFITvJv6HzWvixbSLSMEiS6MmGq+t/QEL+wqk7FvCbgv9&#10;9z5P9jiZycw3xXa2vbjg6DtHCp5WEQik2pmOGgWHn8/lCwgfNBndO0IFV/SwLe/vCp0bN9EOL/vQ&#10;CC4hn2sFbQhDLqWvW7Tar9yAxN7RjVYHlmMjzagnLre9jKMolVZ3xAutHvCjxfq0P1sFx+/pcb2Z&#10;qq9wyHZJ+q67rHJXpR4W89sriIBz+A/DHz6jQ8lMlTuT8aJXsEzSmKMK+BHb6zR7BlEpSKJ4A7Is&#10;5O2B8hcAAP//AwBQSwECLQAUAAYACAAAACEAtoM4kv4AAADhAQAAEwAAAAAAAAAAAAAAAAAAAAAA&#10;W0NvbnRlbnRfVHlwZXNdLnhtbFBLAQItABQABgAIAAAAIQA4/SH/1gAAAJQBAAALAAAAAAAAAAAA&#10;AAAAAC8BAABfcmVscy8ucmVsc1BLAQItABQABgAIAAAAIQA5UunoOAIAAE0EAAAOAAAAAAAAAAAA&#10;AAAAAC4CAABkcnMvZTJvRG9jLnhtbFBLAQItABQABgAIAAAAIQAg438g3QAAAAgBAAAPAAAAAAAA&#10;AAAAAAAAAJIEAABkcnMvZG93bnJldi54bWxQSwUGAAAAAAQABADzAAAAnAUAAAAA&#10;" stroked="f">
                <v:textbox>
                  <w:txbxContent>
                    <w:p w14:paraId="2F487E16" w14:textId="614BB49F" w:rsidR="000A2861" w:rsidRDefault="000A2861" w:rsidP="000A2861">
                      <w:bookmarkStart w:id="1" w:name="_Hlk123195416"/>
                      <w:bookmarkEnd w:id="1"/>
                      <w:r>
                        <w:tab/>
                        <w:t xml:space="preserve">     </w:t>
                      </w:r>
                      <w:r>
                        <w:rPr>
                          <w:noProof/>
                          <w:sz w:val="20"/>
                          <w:szCs w:val="20"/>
                          <w:lang w:eastAsia="hr-HR"/>
                        </w:rPr>
                        <w:drawing>
                          <wp:inline distT="0" distB="0" distL="0" distR="0" wp14:anchorId="2C46B2DC" wp14:editId="29BD6155">
                            <wp:extent cx="533400" cy="704850"/>
                            <wp:effectExtent l="0" t="0" r="0" b="0"/>
                            <wp:docPr id="1" name="Slika 1" descr="Grb Republike Hrvatske – Wikipedi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Grb Republike Hrvatske – Wikipedi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</w:p>
                    <w:p w14:paraId="0B19D582" w14:textId="77777777" w:rsidR="000A2861" w:rsidRDefault="000A2861" w:rsidP="000A2861">
                      <w:r>
                        <w:rPr>
                          <w:rFonts w:ascii="Times New Roman" w:hAnsi="Times New Roman" w:cs="Times New Roman"/>
                          <w:b/>
                        </w:rPr>
                        <w:t>REPUBLIKA HRVATSKA</w:t>
                      </w:r>
                    </w:p>
                    <w:p w14:paraId="79208296" w14:textId="77777777" w:rsidR="000A2861" w:rsidRDefault="000A2861" w:rsidP="000A2861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EKONOMSKA I TRGOVAČKA ŠKOLA IVANA DOMCA</w:t>
                      </w:r>
                    </w:p>
                    <w:p w14:paraId="6F3EB4B1" w14:textId="77777777" w:rsidR="000A2861" w:rsidRDefault="000A2861" w:rsidP="000A2861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3A6E269" w14:textId="77777777" w:rsidR="000A2861" w:rsidRDefault="000A2861" w:rsidP="000A2861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Antuna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Akšamovića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31, 32100 Vinkovci</w:t>
                      </w:r>
                    </w:p>
                    <w:p w14:paraId="4448B694" w14:textId="77777777" w:rsidR="000A2861" w:rsidRDefault="000A2861" w:rsidP="000A2861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032-354-064; ured@ss-ekonomska-vk.skole.hr</w:t>
                      </w:r>
                    </w:p>
                    <w:p w14:paraId="34911CD7" w14:textId="77777777" w:rsidR="000A2861" w:rsidRDefault="000A2861" w:rsidP="000A2861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E0C2C1D" w14:textId="23372CA7" w:rsidR="000A2861" w:rsidRDefault="000A2861" w:rsidP="000A2861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KLASA: </w:t>
                      </w:r>
                      <w:r w:rsidR="00527ED1" w:rsidRPr="00527ED1">
                        <w:rPr>
                          <w:rFonts w:ascii="Times New Roman" w:hAnsi="Times New Roman" w:cs="Times New Roman"/>
                        </w:rPr>
                        <w:t>112-08/25-01/01</w:t>
                      </w:r>
                    </w:p>
                    <w:p w14:paraId="74051D5D" w14:textId="63BA5557" w:rsidR="000A2861" w:rsidRDefault="000A2861" w:rsidP="000A2861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URBROJ:</w:t>
                      </w:r>
                      <w:r w:rsidR="00527ED1" w:rsidRPr="00527ED1">
                        <w:t xml:space="preserve"> </w:t>
                      </w:r>
                      <w:r w:rsidR="00527ED1" w:rsidRPr="00527ED1">
                        <w:rPr>
                          <w:rFonts w:ascii="Times New Roman" w:hAnsi="Times New Roman" w:cs="Times New Roman"/>
                        </w:rPr>
                        <w:t>2196-32-02-25-12</w:t>
                      </w:r>
                    </w:p>
                    <w:p w14:paraId="034467E8" w14:textId="1298D7DA" w:rsidR="000A2861" w:rsidRDefault="000A2861" w:rsidP="000A2861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Vinkovci, </w:t>
                      </w:r>
                      <w:r w:rsidR="00527ED1">
                        <w:rPr>
                          <w:rFonts w:ascii="Times New Roman" w:hAnsi="Times New Roman" w:cs="Times New Roman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</w:rPr>
                        <w:t>listopada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. godine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527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F5347" w14:textId="77777777" w:rsidR="000A2861" w:rsidRPr="00527ED1" w:rsidRDefault="000A2861" w:rsidP="000A286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8AB890" w14:textId="77777777" w:rsidR="000A2861" w:rsidRPr="00527ED1" w:rsidRDefault="000A2861" w:rsidP="000A2861">
      <w:pPr>
        <w:rPr>
          <w:rFonts w:ascii="Times New Roman" w:hAnsi="Times New Roman" w:cs="Times New Roman"/>
          <w:noProof/>
          <w:sz w:val="24"/>
          <w:szCs w:val="24"/>
        </w:rPr>
      </w:pPr>
    </w:p>
    <w:p w14:paraId="5DD74A32" w14:textId="77777777" w:rsidR="000A2861" w:rsidRPr="00527ED1" w:rsidRDefault="000A2861" w:rsidP="000A2861">
      <w:pPr>
        <w:rPr>
          <w:rFonts w:ascii="Times New Roman" w:hAnsi="Times New Roman" w:cs="Times New Roman"/>
          <w:noProof/>
          <w:sz w:val="24"/>
          <w:szCs w:val="24"/>
        </w:rPr>
      </w:pPr>
    </w:p>
    <w:p w14:paraId="274650DC" w14:textId="77777777" w:rsidR="000A2861" w:rsidRPr="00527ED1" w:rsidRDefault="000A2861" w:rsidP="000A2861">
      <w:pPr>
        <w:rPr>
          <w:rFonts w:ascii="Times New Roman" w:hAnsi="Times New Roman" w:cs="Times New Roman"/>
          <w:noProof/>
          <w:sz w:val="24"/>
          <w:szCs w:val="24"/>
        </w:rPr>
      </w:pPr>
    </w:p>
    <w:p w14:paraId="4F98C297" w14:textId="77777777" w:rsidR="000A2861" w:rsidRPr="00527ED1" w:rsidRDefault="000A2861" w:rsidP="000A2861">
      <w:pPr>
        <w:rPr>
          <w:rFonts w:ascii="Times New Roman" w:hAnsi="Times New Roman" w:cs="Times New Roman"/>
          <w:noProof/>
          <w:sz w:val="24"/>
          <w:szCs w:val="24"/>
        </w:rPr>
      </w:pPr>
    </w:p>
    <w:p w14:paraId="326DFD50" w14:textId="77777777" w:rsidR="000A2861" w:rsidRPr="00527ED1" w:rsidRDefault="000A2861" w:rsidP="000A2861">
      <w:pPr>
        <w:rPr>
          <w:rFonts w:ascii="Times New Roman" w:hAnsi="Times New Roman" w:cs="Times New Roman"/>
          <w:noProof/>
          <w:sz w:val="24"/>
          <w:szCs w:val="24"/>
        </w:rPr>
      </w:pPr>
    </w:p>
    <w:p w14:paraId="409BB377" w14:textId="77777777" w:rsidR="000A2861" w:rsidRPr="00527ED1" w:rsidRDefault="000A2861" w:rsidP="000A2861">
      <w:pPr>
        <w:rPr>
          <w:rFonts w:ascii="Times New Roman" w:hAnsi="Times New Roman" w:cs="Times New Roman"/>
          <w:noProof/>
          <w:sz w:val="24"/>
          <w:szCs w:val="24"/>
        </w:rPr>
      </w:pPr>
    </w:p>
    <w:p w14:paraId="3040A80F" w14:textId="77777777" w:rsidR="000A2861" w:rsidRPr="00527ED1" w:rsidRDefault="000A2861" w:rsidP="000A2861">
      <w:pPr>
        <w:rPr>
          <w:rFonts w:ascii="Times New Roman" w:hAnsi="Times New Roman" w:cs="Times New Roman"/>
          <w:noProof/>
          <w:sz w:val="24"/>
          <w:szCs w:val="24"/>
        </w:rPr>
      </w:pPr>
    </w:p>
    <w:p w14:paraId="3B7C1A65" w14:textId="77777777" w:rsidR="000A2861" w:rsidRPr="00527ED1" w:rsidRDefault="000A2861" w:rsidP="000A2861">
      <w:pPr>
        <w:rPr>
          <w:rFonts w:ascii="Times New Roman" w:hAnsi="Times New Roman" w:cs="Times New Roman"/>
          <w:sz w:val="24"/>
          <w:szCs w:val="24"/>
        </w:rPr>
      </w:pPr>
    </w:p>
    <w:p w14:paraId="55C64409" w14:textId="717C47F8" w:rsidR="000A2861" w:rsidRPr="00527ED1" w:rsidRDefault="000A2861" w:rsidP="000A2861">
      <w:pPr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98/19, 64/20, 151/22, 155/23 i 156/23 )  i Pravilnika o načinu i postupku zapošljavanja,  Ekonomska i trgovačka škola Ivana Domca Vinkovci, Antuna </w:t>
      </w:r>
      <w:proofErr w:type="spellStart"/>
      <w:r w:rsidRPr="00527ED1">
        <w:rPr>
          <w:rFonts w:ascii="Times New Roman" w:hAnsi="Times New Roman" w:cs="Times New Roman"/>
          <w:sz w:val="24"/>
          <w:szCs w:val="24"/>
        </w:rPr>
        <w:t>Akšamovića</w:t>
      </w:r>
      <w:proofErr w:type="spellEnd"/>
      <w:r w:rsidRPr="00527ED1">
        <w:rPr>
          <w:rFonts w:ascii="Times New Roman" w:hAnsi="Times New Roman" w:cs="Times New Roman"/>
          <w:sz w:val="24"/>
          <w:szCs w:val="24"/>
        </w:rPr>
        <w:t xml:space="preserve"> 31, 32100 Vinkovci, objavljuje </w:t>
      </w:r>
    </w:p>
    <w:p w14:paraId="47E1E3D6" w14:textId="77777777" w:rsidR="00AB0E27" w:rsidRPr="00527ED1" w:rsidRDefault="00AB0E27" w:rsidP="000A2861">
      <w:pPr>
        <w:rPr>
          <w:rFonts w:ascii="Times New Roman" w:hAnsi="Times New Roman" w:cs="Times New Roman"/>
          <w:sz w:val="24"/>
          <w:szCs w:val="24"/>
        </w:rPr>
      </w:pPr>
    </w:p>
    <w:p w14:paraId="7E82DC29" w14:textId="34490CC9" w:rsidR="000A2861" w:rsidRPr="00527ED1" w:rsidRDefault="000A2861" w:rsidP="00AB0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ED1">
        <w:rPr>
          <w:rFonts w:ascii="Times New Roman" w:hAnsi="Times New Roman" w:cs="Times New Roman"/>
          <w:b/>
          <w:sz w:val="24"/>
          <w:szCs w:val="24"/>
        </w:rPr>
        <w:t xml:space="preserve">N A T J E Č A J </w:t>
      </w:r>
    </w:p>
    <w:p w14:paraId="7D45131E" w14:textId="4FA3910A" w:rsidR="000A2861" w:rsidRPr="00527ED1" w:rsidRDefault="000A2861" w:rsidP="000A2861">
      <w:pPr>
        <w:pStyle w:val="Odlomakpopisa"/>
        <w:numPr>
          <w:ilvl w:val="0"/>
          <w:numId w:val="1"/>
        </w:numPr>
        <w:jc w:val="both"/>
      </w:pPr>
      <w:r w:rsidRPr="00527ED1">
        <w:t xml:space="preserve">spremačica - </w:t>
      </w:r>
      <w:r w:rsidRPr="00527ED1">
        <w:t>1</w:t>
      </w:r>
      <w:r w:rsidRPr="00527ED1">
        <w:t xml:space="preserve"> izvršitelj (m/ž) - na neodređeno i puno radno vrijeme, </w:t>
      </w:r>
      <w:r w:rsidRPr="00527ED1">
        <w:t>upražnjeno</w:t>
      </w:r>
      <w:r w:rsidRPr="00527ED1">
        <w:t xml:space="preserve"> radn</w:t>
      </w:r>
      <w:r w:rsidRPr="00527ED1">
        <w:t>o</w:t>
      </w:r>
      <w:r w:rsidRPr="00527ED1">
        <w:t xml:space="preserve"> mjest</w:t>
      </w:r>
      <w:r w:rsidRPr="00527ED1">
        <w:t>o</w:t>
      </w:r>
    </w:p>
    <w:p w14:paraId="5DFB5A69" w14:textId="77777777" w:rsidR="000A2861" w:rsidRPr="00527ED1" w:rsidRDefault="000A2861" w:rsidP="000A286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        uvjet: osnovna škola   </w:t>
      </w:r>
    </w:p>
    <w:p w14:paraId="0EC8595F" w14:textId="38F967F6" w:rsidR="000A2861" w:rsidRPr="00527ED1" w:rsidRDefault="000A2861" w:rsidP="000A2861">
      <w:pPr>
        <w:pStyle w:val="Odlomakpopisa"/>
        <w:numPr>
          <w:ilvl w:val="0"/>
          <w:numId w:val="1"/>
        </w:numPr>
        <w:jc w:val="both"/>
      </w:pPr>
      <w:r w:rsidRPr="00527ED1">
        <w:t>operativni djelatnik za sigurnost i civilnu zaštitu-</w:t>
      </w:r>
      <w:r w:rsidRPr="00527ED1">
        <w:t xml:space="preserve"> </w:t>
      </w:r>
      <w:r w:rsidRPr="00527ED1">
        <w:t>1</w:t>
      </w:r>
      <w:r w:rsidRPr="00527ED1">
        <w:t xml:space="preserve"> izvršitelj (m/ž) - na </w:t>
      </w:r>
      <w:r w:rsidRPr="00527ED1">
        <w:t>ne</w:t>
      </w:r>
      <w:r w:rsidRPr="00527ED1">
        <w:t xml:space="preserve">određeno i puno radno vrijeme, </w:t>
      </w:r>
      <w:r w:rsidRPr="00527ED1">
        <w:t>novootvoreno radno mjesto</w:t>
      </w:r>
    </w:p>
    <w:p w14:paraId="37194237" w14:textId="723F9624" w:rsidR="000A2861" w:rsidRPr="00527ED1" w:rsidRDefault="000A2861" w:rsidP="00AB0E27">
      <w:pPr>
        <w:ind w:left="1080" w:firstLine="45"/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uvjet: </w:t>
      </w:r>
      <w:r w:rsidRPr="00527ED1">
        <w:rPr>
          <w:rFonts w:ascii="Times New Roman" w:hAnsi="Times New Roman" w:cs="Times New Roman"/>
          <w:sz w:val="24"/>
          <w:szCs w:val="24"/>
        </w:rPr>
        <w:t>četverogodišnja srednja škola</w:t>
      </w:r>
      <w:r w:rsidR="00AB0E27" w:rsidRPr="00527ED1">
        <w:rPr>
          <w:rFonts w:ascii="Times New Roman" w:hAnsi="Times New Roman" w:cs="Times New Roman"/>
          <w:sz w:val="24"/>
          <w:szCs w:val="24"/>
        </w:rPr>
        <w:t xml:space="preserve"> i završen Program obrazovanja za stjecanje   djelomične kvalifikacije operativni djelatnik za sigurnost i civilnu zaštitu u odgojno- obrazovnim ustanovama</w:t>
      </w:r>
    </w:p>
    <w:p w14:paraId="5F0E145E" w14:textId="6E5F54AF" w:rsidR="000A2861" w:rsidRPr="00527ED1" w:rsidRDefault="000A2861" w:rsidP="000A28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color w:val="000000"/>
          <w:sz w:val="24"/>
          <w:szCs w:val="24"/>
        </w:rPr>
        <w:t>Uvjeti za zasnivanje radnog odnosa  sukladno općim propisima o radu, kandidati trebaju ispunjavati i posebne uvjete propisane:  člankom 105. Zakonom o odgoju i obrazovanju u osnovnoj i srednjoj školi („Narodne novine“ broj:  87/08, 86/09, 92/10, 105/10, 90/11, 16/12, 86/12, 94/13, 152/14 7/17, 68/18, 98/19, 64/20, 151/22</w:t>
      </w:r>
      <w:r w:rsidRPr="00527ED1">
        <w:rPr>
          <w:rFonts w:ascii="Times New Roman" w:hAnsi="Times New Roman" w:cs="Times New Roman"/>
          <w:sz w:val="24"/>
          <w:szCs w:val="24"/>
        </w:rPr>
        <w:t>, 155/23 i 156/23</w:t>
      </w:r>
      <w:r w:rsidRPr="00527E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B0E27" w:rsidRPr="00527E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03291" w14:textId="61A3EE63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U radni odnos ne može biti primljena osoba za čiji prijam postoje zapreke za zasnivanje radnog odnosa iz članka 106. Zakona o odgoju i obrazovanju u osnovnoj i srednjoj školi („Narodne novine“ broj 87/08, 86/09, 92/10, 105/10, 90/11, 5/12, 16/12, 86/12, 126/12, 94/13, 152/14, 07/17, 68/18, 98/19, 64/20, 151/22, 155/23 i 156/23). </w:t>
      </w:r>
    </w:p>
    <w:p w14:paraId="68FD3DEE" w14:textId="3215469D" w:rsidR="00527ED1" w:rsidRPr="00527ED1" w:rsidRDefault="00527ED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6610A50A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b/>
          <w:bCs/>
          <w:sz w:val="24"/>
          <w:szCs w:val="24"/>
        </w:rPr>
        <w:t>U prijavi obavezno naznačiti na koji natječaj se kandidat prijavljuje</w:t>
      </w:r>
      <w:r w:rsidRPr="00527ED1">
        <w:rPr>
          <w:rFonts w:ascii="Times New Roman" w:hAnsi="Times New Roman" w:cs="Times New Roman"/>
          <w:sz w:val="24"/>
          <w:szCs w:val="24"/>
        </w:rPr>
        <w:t>. Uz vlastoručno potpisanu prijavu na natječaj je potrebno dostaviti :</w:t>
      </w:r>
    </w:p>
    <w:p w14:paraId="27984B99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lastRenderedPageBreak/>
        <w:t xml:space="preserve"> 1. životopis, </w:t>
      </w:r>
    </w:p>
    <w:p w14:paraId="1898F3B1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 2. dokaz o stručnoj spremi - svjedodžba,</w:t>
      </w:r>
    </w:p>
    <w:p w14:paraId="3EC98F3D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 3.uvjerenje da  nije pod istragom i da se protiv kandidata ne vodi kazneni postupak glede zapreka za zasnivanje radnog odnosa iz članka 106. Zakona o odgoju i obrazovanju u osnovnoj i srednjoj školi (ne starija od 6 mjeseci).</w:t>
      </w:r>
    </w:p>
    <w:p w14:paraId="5588EB01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C6906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Osobe koje se pozivaju na pravo prednosti prema članku 102. Zakona o hrvatskim braniteljima iz Domovinskog rata i članovima njihovih obitelji (Narodne novine 121/17, 98/19, 84/21), članak 48. f Zakona o zaštiti vojnih i civilnih invalida rata (Narodne novine broj 33/92, 77/92, 27/93, 58/93, 2/94, 76/94, 108/95, 108/96, 82/01, 103/03 i 148/13, 98/19,), članak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</w:t>
      </w:r>
      <w:r w:rsidRPr="00527ED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27ED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27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Osobe koje ostvaruju pravo prednosti pri zapošljavanju u skladu s člankom 102. Zakona o hrvatskim braniteljima iz Domovinskog rata i članovima njihovih obitelji (Narodne novine broj 121/17, 98/19, 84/21), uz prijavu na natječaj su priložiti i dokaze propisane člankom 103. stavak 1. Zakona o hrvatskim braniteljima iz Domovinskog rata i članovima njihovih obitelji</w:t>
      </w:r>
      <w:r w:rsidRPr="00527ED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27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Poveznica na internetsku stranicu Ministarstva hrvatskih branitelja s popisom dokaza potrebnih za ostvarivanje prava prednosti:</w:t>
      </w:r>
      <w:r w:rsidRPr="00527ED1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6" w:history="1">
        <w:r w:rsidRPr="00527ED1">
          <w:rPr>
            <w:rStyle w:val="Hiperveza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https://branitelji.gov.hr/UserDocsImages//dokumenti/Nikola //popis%20dokaza%20za%20ostvarivanje%20prava%20prednosti%20pri%20zapo%C5%A1ljavanju-%20ZOHBDR%202021.pdf</w:t>
        </w:r>
      </w:hyperlink>
      <w:r w:rsidRPr="00527ED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27ED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27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</w:t>
      </w:r>
      <w:r w:rsidRPr="00527ED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27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Poveznica na internetsku stranicu Ministarstva hrvatskih branitelja s popisom dokaza potrebnih za ostvarivanje prava prednosti: </w:t>
      </w:r>
      <w:hyperlink r:id="rId7" w:history="1">
        <w:r w:rsidRPr="00527ED1">
          <w:rPr>
            <w:rStyle w:val="Hiperveza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https://branitelji.gov.hr/UserDocsImages//dokumenti/Nikola//popis% 20dokaza%20za%20ostvarivanje%20prava%20prednosti%20pri%20zapo%C5%A1ljavanju-%20Zakon%20o%20civilnim%20stradalnicima%20iz%20DR.pdf</w:t>
        </w:r>
      </w:hyperlink>
    </w:p>
    <w:p w14:paraId="7145AE9E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>Kandidatom  prijavljenim  na javni natječaj će se smatrati samo osoba koja podnese pravodobnu i potpunu prijavu, te ispunjava formalne uvjete iz javnog natječaja.</w:t>
      </w:r>
    </w:p>
    <w:p w14:paraId="1948E062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Prijavu  je potrebno vlastoručno potpisati.      </w:t>
      </w:r>
    </w:p>
    <w:p w14:paraId="1BD4CDB8" w14:textId="61647E38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Nakon proteka roka određenog za dostavu prijava na natječaj, provest će se ovisno o potrebama radnog mjesta,  jedan ili više postupaka prethodnog vrednovanja kandidata, sukladno Pravilniku o načinu i postupku zapošljavanja. </w:t>
      </w:r>
    </w:p>
    <w:p w14:paraId="4DE4D593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Način,  kao i područja prethodne provjere, pravni i drugi izvori za pripremu kandidata,  kao i datum i mjesto održavanja prethodne provjere,  objaviti će se na web stranici škole: </w:t>
      </w:r>
    </w:p>
    <w:p w14:paraId="5EE2380D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27ED1">
          <w:rPr>
            <w:rStyle w:val="Hiperveza"/>
            <w:rFonts w:ascii="Times New Roman" w:hAnsi="Times New Roman" w:cs="Times New Roman"/>
            <w:sz w:val="24"/>
            <w:szCs w:val="24"/>
          </w:rPr>
          <w:t>http://ss-ekonomska-vk.skole.hr/</w:t>
        </w:r>
      </w:hyperlink>
      <w:r w:rsidRPr="00527ED1">
        <w:rPr>
          <w:rFonts w:ascii="Times New Roman" w:hAnsi="Times New Roman" w:cs="Times New Roman"/>
          <w:sz w:val="24"/>
          <w:szCs w:val="24"/>
        </w:rPr>
        <w:t>,  najmanje tri dana prije provođenja vrednovanja.</w:t>
      </w:r>
    </w:p>
    <w:p w14:paraId="278D27C9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Nakon utvrđivanja rezultata ostvarenih provedenim vrednovanjem,  Povjerenstvo će objaviti rezultate na mrežnoj stranici škole.   </w:t>
      </w:r>
    </w:p>
    <w:p w14:paraId="34E85B3C" w14:textId="674B1544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>Podnošenjem prijava na natječaj, kandidati natječaja su izričito suglasni da Ekonomska i trgovačka škola Ivana Domca Vinkovci, kao voditelj zbirke osobnih podataka, može prikupljati, koristiti i dalje obrađivati podatke u svrhu natječajnog postupka sukladno propisima koji uređuju zaštitu osobnih podataka.</w:t>
      </w:r>
    </w:p>
    <w:p w14:paraId="5100EB22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Na natječaj se mogu ravnopravno javiti osobe oba spola.    </w:t>
      </w:r>
    </w:p>
    <w:p w14:paraId="2B494521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Rok za podnošenje prijave je 8 dana od dana objave natječaja u Hrvatskom zavodu za zapošljavanje i na web stranici škole. </w:t>
      </w:r>
    </w:p>
    <w:p w14:paraId="34EDCB4C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>Prijave dostaviti na adresu:</w:t>
      </w:r>
    </w:p>
    <w:p w14:paraId="219CE0F4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>Ekonomska i trgovačka škola Ivana Domca Vinkovci</w:t>
      </w:r>
    </w:p>
    <w:p w14:paraId="1A6EA8EA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27ED1">
        <w:rPr>
          <w:rFonts w:ascii="Times New Roman" w:hAnsi="Times New Roman" w:cs="Times New Roman"/>
          <w:sz w:val="24"/>
          <w:szCs w:val="24"/>
        </w:rPr>
        <w:t>Akšamovića</w:t>
      </w:r>
      <w:proofErr w:type="spellEnd"/>
      <w:r w:rsidRPr="00527ED1">
        <w:rPr>
          <w:rFonts w:ascii="Times New Roman" w:hAnsi="Times New Roman" w:cs="Times New Roman"/>
          <w:sz w:val="24"/>
          <w:szCs w:val="24"/>
        </w:rPr>
        <w:t xml:space="preserve"> 31, 32 100 Vinkovci. </w:t>
      </w:r>
    </w:p>
    <w:p w14:paraId="2252DC4C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Nepotpune i nepravovremene prijave neće se razmatrati. O rezultatima natječaja kandidati će biti obaviješteni putem web stranice škole. </w:t>
      </w:r>
    </w:p>
    <w:p w14:paraId="5FDA076E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>Kandidati na natječaj mogu podnijeti preslike dokumenata. Natječajnu dokumentaciju ne vraćamo.</w:t>
      </w:r>
    </w:p>
    <w:p w14:paraId="4A5BED2A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634CE" w14:textId="50A53AD1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Natječaj traje od  </w:t>
      </w:r>
      <w:r w:rsidR="00527ED1">
        <w:rPr>
          <w:rFonts w:ascii="Times New Roman" w:hAnsi="Times New Roman" w:cs="Times New Roman"/>
          <w:sz w:val="24"/>
          <w:szCs w:val="24"/>
        </w:rPr>
        <w:t>7</w:t>
      </w:r>
      <w:r w:rsidRPr="00527ED1">
        <w:rPr>
          <w:rFonts w:ascii="Times New Roman" w:hAnsi="Times New Roman" w:cs="Times New Roman"/>
          <w:sz w:val="24"/>
          <w:szCs w:val="24"/>
        </w:rPr>
        <w:t xml:space="preserve">. </w:t>
      </w:r>
      <w:r w:rsidR="00527ED1">
        <w:rPr>
          <w:rFonts w:ascii="Times New Roman" w:hAnsi="Times New Roman" w:cs="Times New Roman"/>
          <w:sz w:val="24"/>
          <w:szCs w:val="24"/>
        </w:rPr>
        <w:t>listopada</w:t>
      </w:r>
      <w:r w:rsidRPr="00527ED1">
        <w:rPr>
          <w:rFonts w:ascii="Times New Roman" w:hAnsi="Times New Roman" w:cs="Times New Roman"/>
          <w:sz w:val="24"/>
          <w:szCs w:val="24"/>
        </w:rPr>
        <w:t xml:space="preserve"> 202</w:t>
      </w:r>
      <w:r w:rsidR="00527ED1">
        <w:rPr>
          <w:rFonts w:ascii="Times New Roman" w:hAnsi="Times New Roman" w:cs="Times New Roman"/>
          <w:sz w:val="24"/>
          <w:szCs w:val="24"/>
        </w:rPr>
        <w:t>5</w:t>
      </w:r>
      <w:r w:rsidRPr="00527ED1">
        <w:rPr>
          <w:rFonts w:ascii="Times New Roman" w:hAnsi="Times New Roman" w:cs="Times New Roman"/>
          <w:sz w:val="24"/>
          <w:szCs w:val="24"/>
        </w:rPr>
        <w:t xml:space="preserve">. godine  do  </w:t>
      </w:r>
      <w:r w:rsidR="00527ED1">
        <w:rPr>
          <w:rFonts w:ascii="Times New Roman" w:hAnsi="Times New Roman" w:cs="Times New Roman"/>
          <w:sz w:val="24"/>
          <w:szCs w:val="24"/>
        </w:rPr>
        <w:t>15</w:t>
      </w:r>
      <w:r w:rsidRPr="00527ED1">
        <w:rPr>
          <w:rFonts w:ascii="Times New Roman" w:hAnsi="Times New Roman" w:cs="Times New Roman"/>
          <w:sz w:val="24"/>
          <w:szCs w:val="24"/>
        </w:rPr>
        <w:t xml:space="preserve">.  </w:t>
      </w:r>
      <w:r w:rsidR="00527ED1">
        <w:rPr>
          <w:rFonts w:ascii="Times New Roman" w:hAnsi="Times New Roman" w:cs="Times New Roman"/>
          <w:sz w:val="24"/>
          <w:szCs w:val="24"/>
        </w:rPr>
        <w:t>listopada</w:t>
      </w:r>
      <w:r w:rsidRPr="00527ED1">
        <w:rPr>
          <w:rFonts w:ascii="Times New Roman" w:hAnsi="Times New Roman" w:cs="Times New Roman"/>
          <w:sz w:val="24"/>
          <w:szCs w:val="24"/>
        </w:rPr>
        <w:t xml:space="preserve">  202</w:t>
      </w:r>
      <w:r w:rsidR="00527ED1">
        <w:rPr>
          <w:rFonts w:ascii="Times New Roman" w:hAnsi="Times New Roman" w:cs="Times New Roman"/>
          <w:sz w:val="24"/>
          <w:szCs w:val="24"/>
        </w:rPr>
        <w:t>5</w:t>
      </w:r>
      <w:r w:rsidRPr="00527ED1">
        <w:rPr>
          <w:rFonts w:ascii="Times New Roman" w:hAnsi="Times New Roman" w:cs="Times New Roman"/>
          <w:sz w:val="24"/>
          <w:szCs w:val="24"/>
        </w:rPr>
        <w:t>.  godine.</w:t>
      </w:r>
    </w:p>
    <w:p w14:paraId="5A44A6CA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F7910" w14:textId="77777777" w:rsidR="000A2861" w:rsidRPr="00527ED1" w:rsidRDefault="000A2861" w:rsidP="000A2861">
      <w:pPr>
        <w:jc w:val="both"/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Ravnatelj                                                                                                                                                                              </w:t>
      </w:r>
    </w:p>
    <w:p w14:paraId="4A9420F2" w14:textId="77777777" w:rsidR="000A2861" w:rsidRPr="00527ED1" w:rsidRDefault="000A2861" w:rsidP="000A2861">
      <w:pPr>
        <w:rPr>
          <w:rFonts w:ascii="Times New Roman" w:hAnsi="Times New Roman" w:cs="Times New Roman"/>
          <w:sz w:val="24"/>
          <w:szCs w:val="24"/>
        </w:rPr>
      </w:pPr>
      <w:r w:rsidRPr="00527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Mato </w:t>
      </w:r>
      <w:proofErr w:type="spellStart"/>
      <w:r w:rsidRPr="00527ED1">
        <w:rPr>
          <w:rFonts w:ascii="Times New Roman" w:hAnsi="Times New Roman" w:cs="Times New Roman"/>
          <w:sz w:val="24"/>
          <w:szCs w:val="24"/>
        </w:rPr>
        <w:t>Džalto</w:t>
      </w:r>
      <w:proofErr w:type="spellEnd"/>
      <w:r w:rsidRPr="00527ED1">
        <w:rPr>
          <w:rFonts w:ascii="Times New Roman" w:hAnsi="Times New Roman" w:cs="Times New Roman"/>
          <w:sz w:val="24"/>
          <w:szCs w:val="24"/>
        </w:rPr>
        <w:t xml:space="preserve">, prof. </w:t>
      </w:r>
    </w:p>
    <w:p w14:paraId="2FC0BE5B" w14:textId="77777777" w:rsidR="000A2861" w:rsidRPr="00527ED1" w:rsidRDefault="000A2861" w:rsidP="000A2861">
      <w:pPr>
        <w:rPr>
          <w:rFonts w:ascii="Times New Roman" w:hAnsi="Times New Roman" w:cs="Times New Roman"/>
          <w:sz w:val="24"/>
          <w:szCs w:val="24"/>
        </w:rPr>
      </w:pPr>
    </w:p>
    <w:p w14:paraId="105365C1" w14:textId="77777777" w:rsidR="000A2861" w:rsidRPr="00527ED1" w:rsidRDefault="000A2861" w:rsidP="000A2861">
      <w:pPr>
        <w:rPr>
          <w:rFonts w:ascii="Times New Roman" w:hAnsi="Times New Roman" w:cs="Times New Roman"/>
          <w:sz w:val="24"/>
          <w:szCs w:val="24"/>
        </w:rPr>
      </w:pPr>
    </w:p>
    <w:p w14:paraId="6A735588" w14:textId="77777777" w:rsidR="000A2861" w:rsidRPr="00527ED1" w:rsidRDefault="000A2861" w:rsidP="000A2861">
      <w:pPr>
        <w:rPr>
          <w:rFonts w:ascii="Times New Roman" w:hAnsi="Times New Roman" w:cs="Times New Roman"/>
          <w:sz w:val="24"/>
          <w:szCs w:val="24"/>
        </w:rPr>
      </w:pPr>
    </w:p>
    <w:p w14:paraId="1AD8BEA2" w14:textId="77777777" w:rsidR="00E95B14" w:rsidRPr="00527ED1" w:rsidRDefault="00E95B14">
      <w:pPr>
        <w:rPr>
          <w:rFonts w:ascii="Times New Roman" w:hAnsi="Times New Roman" w:cs="Times New Roman"/>
          <w:sz w:val="24"/>
          <w:szCs w:val="24"/>
        </w:rPr>
      </w:pPr>
    </w:p>
    <w:sectPr w:rsidR="00E95B14" w:rsidRPr="00527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9447F"/>
    <w:multiLevelType w:val="hybridMultilevel"/>
    <w:tmpl w:val="2E20EEB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61"/>
    <w:rsid w:val="000A2861"/>
    <w:rsid w:val="00527ED1"/>
    <w:rsid w:val="00AB0E27"/>
    <w:rsid w:val="00E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1234"/>
  <w15:chartTrackingRefBased/>
  <w15:docId w15:val="{42682D3E-1AF2-417F-AC15-BDCAB33B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6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0A2861"/>
    <w:rPr>
      <w:color w:val="0000FF"/>
      <w:u w:val="single"/>
    </w:rPr>
  </w:style>
  <w:style w:type="paragraph" w:styleId="Bezproreda">
    <w:name w:val="No Spacing"/>
    <w:uiPriority w:val="1"/>
    <w:qFormat/>
    <w:rsid w:val="000A286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A2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ekonomska-vk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racunalo</cp:lastModifiedBy>
  <cp:revision>1</cp:revision>
  <cp:lastPrinted>2025-10-06T09:40:00Z</cp:lastPrinted>
  <dcterms:created xsi:type="dcterms:W3CDTF">2025-10-06T09:11:00Z</dcterms:created>
  <dcterms:modified xsi:type="dcterms:W3CDTF">2025-10-06T09:41:00Z</dcterms:modified>
</cp:coreProperties>
</file>