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4B" w:rsidRDefault="0065094B" w:rsidP="0065094B">
      <w:pPr>
        <w:jc w:val="center"/>
        <w:rPr>
          <w:sz w:val="28"/>
          <w:szCs w:val="28"/>
        </w:rPr>
      </w:pPr>
      <w:r w:rsidRPr="0065094B">
        <w:rPr>
          <w:sz w:val="28"/>
          <w:szCs w:val="28"/>
        </w:rPr>
        <w:t xml:space="preserve">PRIJEDLOG TEMA ZA ZAVRŠNI RAD </w:t>
      </w:r>
      <w:proofErr w:type="spellStart"/>
      <w:r w:rsidRPr="0065094B">
        <w:rPr>
          <w:sz w:val="28"/>
          <w:szCs w:val="28"/>
        </w:rPr>
        <w:t>šk.god</w:t>
      </w:r>
      <w:proofErr w:type="spellEnd"/>
      <w:r w:rsidRPr="0065094B">
        <w:rPr>
          <w:sz w:val="28"/>
          <w:szCs w:val="28"/>
        </w:rPr>
        <w:t>. 2021./22.</w:t>
      </w:r>
    </w:p>
    <w:p w:rsidR="00024A46" w:rsidRDefault="00024A46" w:rsidP="0065094B">
      <w:pPr>
        <w:jc w:val="center"/>
        <w:rPr>
          <w:sz w:val="28"/>
          <w:szCs w:val="28"/>
        </w:rPr>
      </w:pPr>
    </w:p>
    <w:p w:rsidR="0065094B" w:rsidRPr="0065094B" w:rsidRDefault="0065094B" w:rsidP="0065094B">
      <w:pPr>
        <w:jc w:val="center"/>
        <w:rPr>
          <w:sz w:val="28"/>
          <w:szCs w:val="28"/>
        </w:rPr>
      </w:pPr>
      <w:r w:rsidRPr="0065094B">
        <w:rPr>
          <w:sz w:val="28"/>
          <w:szCs w:val="28"/>
        </w:rPr>
        <w:t xml:space="preserve">Mentorica: </w:t>
      </w:r>
      <w:r w:rsidRPr="0065094B">
        <w:rPr>
          <w:b/>
          <w:sz w:val="28"/>
          <w:szCs w:val="28"/>
          <w:u w:val="single"/>
        </w:rPr>
        <w:t xml:space="preserve">Davorka </w:t>
      </w:r>
      <w:proofErr w:type="spellStart"/>
      <w:r w:rsidRPr="0065094B">
        <w:rPr>
          <w:b/>
          <w:sz w:val="28"/>
          <w:szCs w:val="28"/>
          <w:u w:val="single"/>
        </w:rPr>
        <w:t>Marojević</w:t>
      </w:r>
      <w:proofErr w:type="spellEnd"/>
      <w:r w:rsidRPr="0065094B">
        <w:rPr>
          <w:b/>
          <w:sz w:val="28"/>
          <w:szCs w:val="28"/>
          <w:u w:val="single"/>
        </w:rPr>
        <w:t xml:space="preserve">, </w:t>
      </w:r>
      <w:proofErr w:type="spellStart"/>
      <w:r w:rsidRPr="0065094B">
        <w:rPr>
          <w:b/>
          <w:sz w:val="28"/>
          <w:szCs w:val="28"/>
          <w:u w:val="single"/>
        </w:rPr>
        <w:t>prof</w:t>
      </w:r>
      <w:proofErr w:type="spellEnd"/>
      <w:r w:rsidRPr="0065094B">
        <w:rPr>
          <w:b/>
          <w:sz w:val="28"/>
          <w:szCs w:val="28"/>
          <w:u w:val="single"/>
        </w:rPr>
        <w:t>.</w:t>
      </w:r>
    </w:p>
    <w:p w:rsidR="0065094B" w:rsidRPr="0065094B" w:rsidRDefault="0065094B" w:rsidP="0065094B">
      <w:pPr>
        <w:jc w:val="center"/>
        <w:rPr>
          <w:sz w:val="28"/>
          <w:szCs w:val="28"/>
        </w:rPr>
      </w:pPr>
      <w:r w:rsidRPr="0065094B">
        <w:rPr>
          <w:sz w:val="28"/>
          <w:szCs w:val="28"/>
        </w:rPr>
        <w:t>Smjer: PRODAVAČ</w:t>
      </w:r>
    </w:p>
    <w:p w:rsidR="0065094B" w:rsidRPr="0065094B" w:rsidRDefault="0065094B" w:rsidP="0065094B">
      <w:pPr>
        <w:rPr>
          <w:b/>
          <w:sz w:val="28"/>
          <w:szCs w:val="28"/>
          <w:u w:val="single"/>
        </w:rPr>
      </w:pPr>
      <w:r w:rsidRPr="0065094B">
        <w:rPr>
          <w:b/>
          <w:sz w:val="28"/>
          <w:szCs w:val="28"/>
          <w:u w:val="single"/>
        </w:rPr>
        <w:t>Poznavanje robe (3.g i 3.h)</w:t>
      </w:r>
    </w:p>
    <w:p w:rsidR="0065094B" w:rsidRDefault="0065094B" w:rsidP="0065094B"/>
    <w:p w:rsidR="0065094B" w:rsidRPr="0065094B" w:rsidRDefault="0065094B" w:rsidP="0065094B">
      <w:pPr>
        <w:rPr>
          <w:sz w:val="28"/>
          <w:szCs w:val="28"/>
        </w:rPr>
      </w:pPr>
      <w:r w:rsidRPr="0065094B">
        <w:rPr>
          <w:sz w:val="28"/>
          <w:szCs w:val="28"/>
        </w:rPr>
        <w:t>1. Varteks- modni proizvođač tekstilne konfekcije</w:t>
      </w:r>
    </w:p>
    <w:p w:rsidR="0065094B" w:rsidRPr="0065094B" w:rsidRDefault="0065094B" w:rsidP="0065094B">
      <w:pPr>
        <w:rPr>
          <w:sz w:val="28"/>
          <w:szCs w:val="28"/>
        </w:rPr>
      </w:pPr>
      <w:r w:rsidRPr="0065094B">
        <w:rPr>
          <w:sz w:val="28"/>
          <w:szCs w:val="28"/>
        </w:rPr>
        <w:t>2. Zdrava prehrana</w:t>
      </w:r>
    </w:p>
    <w:p w:rsidR="0065094B" w:rsidRPr="0065094B" w:rsidRDefault="0065094B" w:rsidP="0065094B">
      <w:pPr>
        <w:rPr>
          <w:sz w:val="28"/>
          <w:szCs w:val="28"/>
        </w:rPr>
      </w:pPr>
      <w:r w:rsidRPr="0065094B">
        <w:rPr>
          <w:sz w:val="28"/>
          <w:szCs w:val="28"/>
        </w:rPr>
        <w:t>3. Električna vozila u Republici Hrvatskoj</w:t>
      </w:r>
    </w:p>
    <w:p w:rsidR="0065094B" w:rsidRPr="0065094B" w:rsidRDefault="0065094B" w:rsidP="0065094B">
      <w:pPr>
        <w:rPr>
          <w:sz w:val="28"/>
          <w:szCs w:val="28"/>
        </w:rPr>
      </w:pPr>
      <w:r w:rsidRPr="0065094B">
        <w:rPr>
          <w:sz w:val="28"/>
          <w:szCs w:val="28"/>
        </w:rPr>
        <w:t>4. Saponia- proizvodni program</w:t>
      </w:r>
    </w:p>
    <w:p w:rsidR="0065094B" w:rsidRPr="0065094B" w:rsidRDefault="0065094B" w:rsidP="0065094B">
      <w:pPr>
        <w:rPr>
          <w:sz w:val="28"/>
          <w:szCs w:val="28"/>
        </w:rPr>
      </w:pPr>
      <w:r w:rsidRPr="0065094B">
        <w:rPr>
          <w:sz w:val="28"/>
          <w:szCs w:val="28"/>
        </w:rPr>
        <w:t>5. Alkoholna pića i njihov utjecaj na zdravlje čovjeka</w:t>
      </w:r>
    </w:p>
    <w:p w:rsidR="0065094B" w:rsidRPr="0065094B" w:rsidRDefault="0065094B" w:rsidP="0065094B">
      <w:pPr>
        <w:rPr>
          <w:sz w:val="28"/>
          <w:szCs w:val="28"/>
        </w:rPr>
      </w:pPr>
      <w:r w:rsidRPr="0065094B">
        <w:rPr>
          <w:sz w:val="28"/>
          <w:szCs w:val="28"/>
        </w:rPr>
        <w:t>6. Ambalaža kao „tihi prodavač”</w:t>
      </w:r>
    </w:p>
    <w:p w:rsidR="0065094B" w:rsidRPr="0065094B" w:rsidRDefault="0065094B" w:rsidP="0065094B">
      <w:pPr>
        <w:rPr>
          <w:sz w:val="28"/>
          <w:szCs w:val="28"/>
        </w:rPr>
      </w:pPr>
      <w:r w:rsidRPr="0065094B">
        <w:rPr>
          <w:sz w:val="28"/>
          <w:szCs w:val="28"/>
        </w:rPr>
        <w:t>7. Osječka pivovara- proizvodni program</w:t>
      </w:r>
    </w:p>
    <w:p w:rsidR="0065094B" w:rsidRPr="0065094B" w:rsidRDefault="0065094B" w:rsidP="0065094B">
      <w:pPr>
        <w:rPr>
          <w:sz w:val="28"/>
          <w:szCs w:val="28"/>
        </w:rPr>
      </w:pPr>
    </w:p>
    <w:p w:rsidR="0065094B" w:rsidRPr="0065094B" w:rsidRDefault="0065094B" w:rsidP="0065094B">
      <w:pPr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65094B">
        <w:rPr>
          <w:rFonts w:ascii="Arial" w:hAnsi="Arial" w:cs="Arial"/>
          <w:b/>
          <w:sz w:val="28"/>
          <w:szCs w:val="28"/>
          <w:u w:val="single"/>
        </w:rPr>
        <w:t>PRODAJNA KOMUNIKACIJA</w:t>
      </w:r>
    </w:p>
    <w:p w:rsidR="0065094B" w:rsidRPr="0065094B" w:rsidRDefault="0065094B" w:rsidP="0065094B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</w:t>
      </w:r>
      <w:r w:rsidRPr="0065094B">
        <w:rPr>
          <w:rFonts w:ascii="Arial" w:hAnsi="Arial" w:cs="Arial"/>
          <w:b/>
          <w:sz w:val="28"/>
          <w:szCs w:val="28"/>
        </w:rPr>
        <w:t>rodavači (3.g i 3.h)</w:t>
      </w:r>
    </w:p>
    <w:p w:rsidR="0065094B" w:rsidRPr="0065094B" w:rsidRDefault="0065094B" w:rsidP="0065094B">
      <w:pPr>
        <w:ind w:left="360"/>
        <w:jc w:val="center"/>
        <w:rPr>
          <w:rFonts w:ascii="Arial" w:hAnsi="Arial" w:cs="Arial"/>
          <w:sz w:val="28"/>
          <w:szCs w:val="28"/>
        </w:rPr>
      </w:pPr>
      <w:r w:rsidRPr="0065094B">
        <w:rPr>
          <w:rFonts w:ascii="Arial" w:hAnsi="Arial" w:cs="Arial"/>
          <w:sz w:val="28"/>
          <w:szCs w:val="28"/>
        </w:rPr>
        <w:t xml:space="preserve">Mentorica: Irena Gradečak, </w:t>
      </w:r>
      <w:proofErr w:type="spellStart"/>
      <w:r w:rsidRPr="0065094B">
        <w:rPr>
          <w:rFonts w:ascii="Arial" w:hAnsi="Arial" w:cs="Arial"/>
          <w:sz w:val="28"/>
          <w:szCs w:val="28"/>
        </w:rPr>
        <w:t>dipl.oec</w:t>
      </w:r>
      <w:proofErr w:type="spellEnd"/>
      <w:r w:rsidRPr="0065094B">
        <w:rPr>
          <w:rFonts w:ascii="Arial" w:hAnsi="Arial" w:cs="Arial"/>
          <w:sz w:val="28"/>
          <w:szCs w:val="28"/>
        </w:rPr>
        <w:t>.</w:t>
      </w:r>
    </w:p>
    <w:p w:rsidR="0065094B" w:rsidRDefault="0065094B" w:rsidP="0065094B">
      <w:pPr>
        <w:rPr>
          <w:rFonts w:ascii="Arial" w:hAnsi="Arial" w:cs="Arial"/>
          <w:sz w:val="28"/>
          <w:szCs w:val="28"/>
        </w:rPr>
      </w:pPr>
    </w:p>
    <w:p w:rsidR="0065094B" w:rsidRPr="0065094B" w:rsidRDefault="0065094B" w:rsidP="0065094B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65094B">
        <w:rPr>
          <w:rFonts w:cstheme="minorHAnsi"/>
          <w:sz w:val="28"/>
          <w:szCs w:val="28"/>
        </w:rPr>
        <w:t>Poslovna etika u poslovanju prodavaonice „X“</w:t>
      </w:r>
    </w:p>
    <w:p w:rsidR="0065094B" w:rsidRPr="0065094B" w:rsidRDefault="0065094B" w:rsidP="0065094B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65094B">
        <w:rPr>
          <w:rFonts w:cstheme="minorHAnsi"/>
          <w:sz w:val="28"/>
          <w:szCs w:val="28"/>
        </w:rPr>
        <w:t>Važnost bontona za poslovanje prodavaonice „X“</w:t>
      </w:r>
    </w:p>
    <w:p w:rsidR="0065094B" w:rsidRPr="0065094B" w:rsidRDefault="0065094B" w:rsidP="0065094B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65094B">
        <w:rPr>
          <w:rFonts w:cstheme="minorHAnsi"/>
          <w:sz w:val="28"/>
          <w:szCs w:val="28"/>
        </w:rPr>
        <w:t>Utjecaj timskog rada na uspjeh poslovanja prodavaonice</w:t>
      </w:r>
    </w:p>
    <w:p w:rsidR="0065094B" w:rsidRPr="0065094B" w:rsidRDefault="0065094B" w:rsidP="0065094B">
      <w:pPr>
        <w:numPr>
          <w:ilvl w:val="0"/>
          <w:numId w:val="1"/>
        </w:numPr>
        <w:rPr>
          <w:rFonts w:cstheme="minorHAnsi"/>
          <w:sz w:val="28"/>
          <w:szCs w:val="28"/>
        </w:rPr>
      </w:pPr>
      <w:r w:rsidRPr="0065094B">
        <w:rPr>
          <w:rFonts w:cstheme="minorHAnsi"/>
          <w:sz w:val="28"/>
          <w:szCs w:val="28"/>
        </w:rPr>
        <w:t>Prodajni razgovor na primjeru kozmetičke robe</w:t>
      </w:r>
    </w:p>
    <w:p w:rsidR="0065094B" w:rsidRPr="0065094B" w:rsidRDefault="0065094B" w:rsidP="0065094B">
      <w:pPr>
        <w:numPr>
          <w:ilvl w:val="0"/>
          <w:numId w:val="1"/>
        </w:numPr>
        <w:rPr>
          <w:rFonts w:cstheme="minorHAnsi"/>
          <w:b/>
          <w:sz w:val="28"/>
          <w:szCs w:val="28"/>
        </w:rPr>
      </w:pPr>
      <w:r w:rsidRPr="0065094B">
        <w:rPr>
          <w:rFonts w:cstheme="minorHAnsi"/>
          <w:sz w:val="28"/>
          <w:szCs w:val="28"/>
        </w:rPr>
        <w:t>Prodajni razgovor na primjeru električnih kućanskih aparata</w:t>
      </w:r>
    </w:p>
    <w:p w:rsidR="0065094B" w:rsidRPr="0065094B" w:rsidRDefault="0065094B" w:rsidP="0065094B">
      <w:pPr>
        <w:ind w:left="720"/>
        <w:rPr>
          <w:rFonts w:cstheme="minorHAnsi"/>
          <w:sz w:val="28"/>
          <w:szCs w:val="28"/>
        </w:rPr>
      </w:pPr>
    </w:p>
    <w:p w:rsidR="0065094B" w:rsidRDefault="0065094B" w:rsidP="0065094B">
      <w:pPr>
        <w:ind w:left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8342EC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POSLOVANJE PRODAVAONICE</w:t>
      </w:r>
    </w:p>
    <w:p w:rsidR="0065094B" w:rsidRPr="0065094B" w:rsidRDefault="0065094B" w:rsidP="0065094B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 w:rsidRPr="0065094B">
        <w:rPr>
          <w:rFonts w:ascii="Arial" w:hAnsi="Arial" w:cs="Arial"/>
          <w:b/>
          <w:sz w:val="28"/>
          <w:szCs w:val="28"/>
        </w:rPr>
        <w:t>Prodavači (3.h)</w:t>
      </w:r>
    </w:p>
    <w:p w:rsidR="0065094B" w:rsidRPr="0065094B" w:rsidRDefault="0065094B" w:rsidP="0065094B">
      <w:pPr>
        <w:ind w:left="360"/>
        <w:jc w:val="center"/>
        <w:rPr>
          <w:rFonts w:ascii="Arial" w:hAnsi="Arial" w:cs="Arial"/>
          <w:sz w:val="28"/>
          <w:szCs w:val="28"/>
        </w:rPr>
      </w:pPr>
      <w:r w:rsidRPr="0065094B">
        <w:rPr>
          <w:rFonts w:ascii="Arial" w:hAnsi="Arial" w:cs="Arial"/>
          <w:sz w:val="28"/>
          <w:szCs w:val="28"/>
        </w:rPr>
        <w:t xml:space="preserve">Mentorica: Irena Gradečak, </w:t>
      </w:r>
      <w:proofErr w:type="spellStart"/>
      <w:r w:rsidRPr="0065094B">
        <w:rPr>
          <w:rFonts w:ascii="Arial" w:hAnsi="Arial" w:cs="Arial"/>
          <w:sz w:val="28"/>
          <w:szCs w:val="28"/>
        </w:rPr>
        <w:t>dipl.oec</w:t>
      </w:r>
      <w:proofErr w:type="spellEnd"/>
      <w:r w:rsidRPr="0065094B">
        <w:rPr>
          <w:rFonts w:ascii="Arial" w:hAnsi="Arial" w:cs="Arial"/>
          <w:sz w:val="28"/>
          <w:szCs w:val="28"/>
        </w:rPr>
        <w:t>.</w:t>
      </w:r>
    </w:p>
    <w:p w:rsidR="0065094B" w:rsidRDefault="0065094B" w:rsidP="0065094B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65094B" w:rsidRPr="0065094B" w:rsidRDefault="0065094B" w:rsidP="0065094B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65094B">
        <w:rPr>
          <w:rFonts w:cstheme="minorHAnsi"/>
          <w:sz w:val="28"/>
          <w:szCs w:val="28"/>
        </w:rPr>
        <w:t>Klasifikacija prodavaonica i drugih oblika trgovine na malo</w:t>
      </w:r>
    </w:p>
    <w:p w:rsidR="0065094B" w:rsidRPr="0065094B" w:rsidRDefault="0065094B" w:rsidP="0065094B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65094B">
        <w:rPr>
          <w:rFonts w:cstheme="minorHAnsi"/>
          <w:sz w:val="28"/>
          <w:szCs w:val="28"/>
        </w:rPr>
        <w:t xml:space="preserve">Elektronička trgovina u vrijeme </w:t>
      </w:r>
      <w:proofErr w:type="spellStart"/>
      <w:r w:rsidRPr="0065094B">
        <w:rPr>
          <w:rFonts w:cstheme="minorHAnsi"/>
          <w:sz w:val="28"/>
          <w:szCs w:val="28"/>
        </w:rPr>
        <w:t>pandemije</w:t>
      </w:r>
      <w:proofErr w:type="spellEnd"/>
      <w:r w:rsidRPr="0065094B">
        <w:rPr>
          <w:rFonts w:cstheme="minorHAnsi"/>
          <w:sz w:val="28"/>
          <w:szCs w:val="28"/>
        </w:rPr>
        <w:t xml:space="preserve"> COVID-19</w:t>
      </w:r>
    </w:p>
    <w:p w:rsidR="0065094B" w:rsidRPr="0065094B" w:rsidRDefault="0065094B" w:rsidP="0065094B">
      <w:pPr>
        <w:numPr>
          <w:ilvl w:val="0"/>
          <w:numId w:val="2"/>
        </w:numPr>
        <w:rPr>
          <w:rFonts w:cstheme="minorHAnsi"/>
          <w:sz w:val="28"/>
          <w:szCs w:val="28"/>
        </w:rPr>
      </w:pPr>
      <w:r w:rsidRPr="0065094B">
        <w:rPr>
          <w:rFonts w:cstheme="minorHAnsi"/>
          <w:sz w:val="28"/>
          <w:szCs w:val="28"/>
        </w:rPr>
        <w:t>Ekologija u suvremenoj trgovini</w:t>
      </w:r>
    </w:p>
    <w:p w:rsidR="0065094B" w:rsidRPr="008342EC" w:rsidRDefault="0065094B" w:rsidP="0065094B">
      <w:pPr>
        <w:ind w:left="720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65094B" w:rsidRDefault="0065094B" w:rsidP="0065094B">
      <w:pPr>
        <w:ind w:left="36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ODNOSI S KUPCIMA</w:t>
      </w:r>
    </w:p>
    <w:p w:rsidR="0065094B" w:rsidRPr="0065094B" w:rsidRDefault="0065094B" w:rsidP="0065094B">
      <w:pPr>
        <w:ind w:left="360"/>
        <w:jc w:val="center"/>
        <w:rPr>
          <w:rFonts w:ascii="Arial" w:hAnsi="Arial" w:cs="Arial"/>
          <w:b/>
          <w:bCs/>
          <w:sz w:val="28"/>
          <w:szCs w:val="28"/>
        </w:rPr>
      </w:pPr>
      <w:r w:rsidRPr="0065094B">
        <w:rPr>
          <w:rFonts w:ascii="Arial" w:hAnsi="Arial" w:cs="Arial"/>
          <w:b/>
          <w:bCs/>
          <w:sz w:val="28"/>
          <w:szCs w:val="28"/>
        </w:rPr>
        <w:t>Prodavači (3.h)</w:t>
      </w:r>
    </w:p>
    <w:p w:rsidR="0065094B" w:rsidRDefault="0065094B" w:rsidP="0065094B">
      <w:pPr>
        <w:ind w:left="360"/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Mentorica: Irena Gradečak, </w:t>
      </w:r>
      <w:proofErr w:type="spellStart"/>
      <w:r>
        <w:rPr>
          <w:rFonts w:ascii="Arial" w:hAnsi="Arial" w:cs="Arial"/>
          <w:bCs/>
          <w:sz w:val="28"/>
          <w:szCs w:val="28"/>
        </w:rPr>
        <w:t>dipl.oec</w:t>
      </w:r>
      <w:proofErr w:type="spellEnd"/>
      <w:r>
        <w:rPr>
          <w:rFonts w:ascii="Arial" w:hAnsi="Arial" w:cs="Arial"/>
          <w:bCs/>
          <w:sz w:val="28"/>
          <w:szCs w:val="28"/>
        </w:rPr>
        <w:t>.</w:t>
      </w:r>
    </w:p>
    <w:p w:rsidR="0065094B" w:rsidRPr="0065094B" w:rsidRDefault="0065094B" w:rsidP="0065094B">
      <w:pPr>
        <w:ind w:left="360"/>
        <w:jc w:val="center"/>
        <w:rPr>
          <w:rFonts w:cstheme="minorHAnsi"/>
          <w:bCs/>
          <w:sz w:val="28"/>
          <w:szCs w:val="28"/>
        </w:rPr>
      </w:pPr>
    </w:p>
    <w:p w:rsidR="0065094B" w:rsidRPr="0065094B" w:rsidRDefault="0065094B" w:rsidP="0065094B">
      <w:pPr>
        <w:numPr>
          <w:ilvl w:val="0"/>
          <w:numId w:val="4"/>
        </w:numPr>
        <w:rPr>
          <w:rFonts w:cstheme="minorHAnsi"/>
          <w:bCs/>
          <w:sz w:val="28"/>
          <w:szCs w:val="28"/>
        </w:rPr>
      </w:pPr>
      <w:r w:rsidRPr="0065094B">
        <w:rPr>
          <w:rFonts w:cstheme="minorHAnsi"/>
          <w:bCs/>
          <w:iCs/>
          <w:sz w:val="28"/>
          <w:szCs w:val="28"/>
        </w:rPr>
        <w:t>Komunikacija u odnosu s kupcima</w:t>
      </w:r>
    </w:p>
    <w:p w:rsidR="0065094B" w:rsidRPr="0065094B" w:rsidRDefault="0065094B" w:rsidP="0065094B">
      <w:pPr>
        <w:numPr>
          <w:ilvl w:val="0"/>
          <w:numId w:val="4"/>
        </w:numPr>
        <w:rPr>
          <w:rFonts w:cstheme="minorHAnsi"/>
          <w:bCs/>
          <w:sz w:val="28"/>
          <w:szCs w:val="28"/>
        </w:rPr>
      </w:pPr>
      <w:r w:rsidRPr="0065094B">
        <w:rPr>
          <w:rFonts w:cstheme="minorHAnsi"/>
          <w:bCs/>
          <w:sz w:val="28"/>
          <w:szCs w:val="28"/>
        </w:rPr>
        <w:t>Problemi i pogreške u odnosu s kupcima</w:t>
      </w:r>
    </w:p>
    <w:p w:rsidR="0065094B" w:rsidRPr="0065094B" w:rsidRDefault="0065094B" w:rsidP="0065094B">
      <w:pPr>
        <w:numPr>
          <w:ilvl w:val="0"/>
          <w:numId w:val="4"/>
        </w:numPr>
        <w:rPr>
          <w:rFonts w:cstheme="minorHAnsi"/>
          <w:bCs/>
          <w:sz w:val="28"/>
          <w:szCs w:val="28"/>
        </w:rPr>
      </w:pPr>
      <w:r w:rsidRPr="0065094B">
        <w:rPr>
          <w:rFonts w:cstheme="minorHAnsi"/>
          <w:bCs/>
          <w:sz w:val="28"/>
          <w:szCs w:val="28"/>
        </w:rPr>
        <w:t>Prodavačev odnos prema sebi i okolini</w:t>
      </w:r>
    </w:p>
    <w:p w:rsidR="0065094B" w:rsidRDefault="0065094B" w:rsidP="0065094B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:rsidR="0065094B" w:rsidRDefault="0065094B" w:rsidP="0065094B">
      <w:pPr>
        <w:ind w:left="720"/>
        <w:jc w:val="center"/>
        <w:rPr>
          <w:rFonts w:ascii="Arial" w:hAnsi="Arial" w:cs="Arial"/>
          <w:b/>
          <w:sz w:val="28"/>
          <w:szCs w:val="28"/>
        </w:rPr>
      </w:pPr>
    </w:p>
    <w:p w:rsidR="0065094B" w:rsidRPr="00B27345" w:rsidRDefault="0065094B" w:rsidP="0065094B">
      <w:pPr>
        <w:ind w:left="720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27345">
        <w:rPr>
          <w:rFonts w:ascii="Arial" w:hAnsi="Arial" w:cs="Arial"/>
          <w:b/>
          <w:sz w:val="28"/>
          <w:szCs w:val="28"/>
          <w:u w:val="single"/>
        </w:rPr>
        <w:t>PONAŠANJE POTROŠAČA</w:t>
      </w:r>
    </w:p>
    <w:p w:rsidR="0065094B" w:rsidRDefault="0065094B" w:rsidP="0065094B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Prodavači (3.h)</w:t>
      </w:r>
    </w:p>
    <w:p w:rsidR="0065094B" w:rsidRPr="0065094B" w:rsidRDefault="0065094B" w:rsidP="0065094B">
      <w:pPr>
        <w:ind w:left="360"/>
        <w:jc w:val="center"/>
        <w:rPr>
          <w:rFonts w:ascii="Arial" w:hAnsi="Arial" w:cs="Arial"/>
          <w:sz w:val="28"/>
          <w:szCs w:val="28"/>
        </w:rPr>
      </w:pPr>
      <w:r w:rsidRPr="0065094B">
        <w:rPr>
          <w:rFonts w:ascii="Arial" w:hAnsi="Arial" w:cs="Arial"/>
          <w:sz w:val="28"/>
          <w:szCs w:val="28"/>
        </w:rPr>
        <w:t xml:space="preserve">Mentorica: Irena Gradečak, </w:t>
      </w:r>
      <w:proofErr w:type="spellStart"/>
      <w:r w:rsidRPr="0065094B">
        <w:rPr>
          <w:rFonts w:ascii="Arial" w:hAnsi="Arial" w:cs="Arial"/>
          <w:sz w:val="28"/>
          <w:szCs w:val="28"/>
        </w:rPr>
        <w:t>dipl.oec</w:t>
      </w:r>
      <w:proofErr w:type="spellEnd"/>
      <w:r w:rsidRPr="0065094B">
        <w:rPr>
          <w:rFonts w:ascii="Arial" w:hAnsi="Arial" w:cs="Arial"/>
          <w:sz w:val="28"/>
          <w:szCs w:val="28"/>
        </w:rPr>
        <w:t>.</w:t>
      </w:r>
    </w:p>
    <w:p w:rsidR="0065094B" w:rsidRPr="0065094B" w:rsidRDefault="0065094B" w:rsidP="0065094B">
      <w:pPr>
        <w:ind w:left="360"/>
        <w:jc w:val="center"/>
        <w:rPr>
          <w:rFonts w:cstheme="minorHAnsi"/>
          <w:b/>
          <w:sz w:val="28"/>
          <w:szCs w:val="28"/>
        </w:rPr>
      </w:pPr>
    </w:p>
    <w:p w:rsidR="0065094B" w:rsidRPr="0065094B" w:rsidRDefault="0065094B" w:rsidP="0065094B">
      <w:pPr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65094B">
        <w:rPr>
          <w:rFonts w:cstheme="minorHAnsi"/>
          <w:sz w:val="28"/>
          <w:szCs w:val="28"/>
        </w:rPr>
        <w:t>Čimbenici ponašanja potrošača u 21. st</w:t>
      </w:r>
    </w:p>
    <w:p w:rsidR="0065094B" w:rsidRPr="0065094B" w:rsidRDefault="0065094B" w:rsidP="0065094B">
      <w:pPr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65094B">
        <w:rPr>
          <w:rFonts w:cstheme="minorHAnsi"/>
          <w:sz w:val="28"/>
          <w:szCs w:val="28"/>
        </w:rPr>
        <w:t>Ponašanje potrošača pri donošenju odluke o kupnji</w:t>
      </w:r>
    </w:p>
    <w:p w:rsidR="0065094B" w:rsidRPr="0065094B" w:rsidRDefault="0065094B" w:rsidP="0065094B">
      <w:pPr>
        <w:numPr>
          <w:ilvl w:val="0"/>
          <w:numId w:val="3"/>
        </w:numPr>
        <w:rPr>
          <w:rFonts w:cstheme="minorHAnsi"/>
          <w:b/>
          <w:sz w:val="28"/>
          <w:szCs w:val="28"/>
        </w:rPr>
      </w:pPr>
      <w:r w:rsidRPr="0065094B">
        <w:rPr>
          <w:rFonts w:cstheme="minorHAnsi"/>
          <w:sz w:val="28"/>
          <w:szCs w:val="28"/>
        </w:rPr>
        <w:t>Upravljanje odnosima s potrošačima (CRM)</w:t>
      </w:r>
    </w:p>
    <w:p w:rsidR="0065094B" w:rsidRPr="0065094B" w:rsidRDefault="0065094B" w:rsidP="0065094B">
      <w:pPr>
        <w:jc w:val="center"/>
        <w:rPr>
          <w:sz w:val="28"/>
          <w:szCs w:val="28"/>
        </w:rPr>
      </w:pPr>
      <w:r w:rsidRPr="0065094B">
        <w:rPr>
          <w:sz w:val="28"/>
          <w:szCs w:val="28"/>
        </w:rPr>
        <w:lastRenderedPageBreak/>
        <w:t xml:space="preserve">PRIJEDLOG TEMA ZA ZAVRŠNI RAD </w:t>
      </w:r>
      <w:proofErr w:type="spellStart"/>
      <w:r w:rsidRPr="0065094B">
        <w:rPr>
          <w:sz w:val="28"/>
          <w:szCs w:val="28"/>
        </w:rPr>
        <w:t>šk.god</w:t>
      </w:r>
      <w:proofErr w:type="spellEnd"/>
      <w:r w:rsidRPr="0065094B">
        <w:rPr>
          <w:sz w:val="28"/>
          <w:szCs w:val="28"/>
        </w:rPr>
        <w:t>. 2021./22.</w:t>
      </w:r>
    </w:p>
    <w:p w:rsidR="0065094B" w:rsidRPr="0065094B" w:rsidRDefault="0065094B" w:rsidP="0065094B">
      <w:pPr>
        <w:jc w:val="center"/>
        <w:rPr>
          <w:sz w:val="28"/>
          <w:szCs w:val="28"/>
        </w:rPr>
      </w:pPr>
      <w:r w:rsidRPr="0065094B">
        <w:rPr>
          <w:sz w:val="28"/>
          <w:szCs w:val="28"/>
        </w:rPr>
        <w:t xml:space="preserve">Mentorica: </w:t>
      </w:r>
      <w:r>
        <w:rPr>
          <w:b/>
          <w:sz w:val="28"/>
          <w:szCs w:val="28"/>
          <w:u w:val="single"/>
        </w:rPr>
        <w:t xml:space="preserve">Josipa Prgomet, </w:t>
      </w:r>
      <w:proofErr w:type="spellStart"/>
      <w:r>
        <w:rPr>
          <w:b/>
          <w:sz w:val="28"/>
          <w:szCs w:val="28"/>
          <w:u w:val="single"/>
        </w:rPr>
        <w:t>dipl.oec</w:t>
      </w:r>
      <w:proofErr w:type="spellEnd"/>
    </w:p>
    <w:p w:rsidR="0065094B" w:rsidRPr="0065094B" w:rsidRDefault="0065094B" w:rsidP="0065094B">
      <w:pPr>
        <w:jc w:val="center"/>
        <w:rPr>
          <w:sz w:val="28"/>
          <w:szCs w:val="28"/>
        </w:rPr>
      </w:pPr>
      <w:r w:rsidRPr="0065094B">
        <w:rPr>
          <w:sz w:val="28"/>
          <w:szCs w:val="28"/>
        </w:rPr>
        <w:t>Smjer: PRODAVAČ</w:t>
      </w:r>
    </w:p>
    <w:p w:rsidR="0065094B" w:rsidRDefault="0065094B" w:rsidP="0065094B">
      <w:pPr>
        <w:shd w:val="clear" w:color="auto" w:fill="FFFFFF"/>
        <w:spacing w:after="160" w:line="235" w:lineRule="atLeast"/>
        <w:rPr>
          <w:rFonts w:eastAsia="Times New Roman" w:cs="Calibri"/>
          <w:color w:val="222222"/>
          <w:lang w:eastAsia="hr-HR"/>
        </w:rPr>
      </w:pPr>
    </w:p>
    <w:p w:rsidR="0065094B" w:rsidRPr="00A3176E" w:rsidRDefault="0065094B" w:rsidP="0065094B">
      <w:pPr>
        <w:shd w:val="clear" w:color="auto" w:fill="FFFFFF"/>
        <w:spacing w:after="160" w:line="235" w:lineRule="atLeast"/>
        <w:rPr>
          <w:rFonts w:eastAsia="Times New Roman" w:cs="Calibri"/>
          <w:b/>
          <w:color w:val="222222"/>
          <w:sz w:val="28"/>
          <w:szCs w:val="28"/>
          <w:u w:val="single"/>
          <w:lang w:eastAsia="hr-HR"/>
        </w:rPr>
      </w:pPr>
      <w:r w:rsidRPr="0065094B">
        <w:rPr>
          <w:rFonts w:eastAsia="Times New Roman" w:cs="Calibri"/>
          <w:b/>
          <w:color w:val="222222"/>
          <w:sz w:val="28"/>
          <w:szCs w:val="28"/>
          <w:u w:val="single"/>
          <w:lang w:eastAsia="hr-HR"/>
        </w:rPr>
        <w:t>Predmet: Ponašanje potrošača (3.g)</w:t>
      </w:r>
    </w:p>
    <w:p w:rsidR="0065094B" w:rsidRPr="00A3176E" w:rsidRDefault="0065094B" w:rsidP="0065094B">
      <w:pPr>
        <w:shd w:val="clear" w:color="auto" w:fill="FFFFFF"/>
        <w:spacing w:after="160" w:line="235" w:lineRule="atLeast"/>
        <w:rPr>
          <w:rFonts w:eastAsia="Times New Roman" w:cs="Calibri"/>
          <w:color w:val="222222"/>
          <w:sz w:val="28"/>
          <w:szCs w:val="28"/>
          <w:lang w:eastAsia="hr-HR"/>
        </w:rPr>
      </w:pPr>
      <w:r w:rsidRPr="00A3176E">
        <w:rPr>
          <w:rFonts w:eastAsia="Times New Roman" w:cs="Calibri"/>
          <w:color w:val="222222"/>
          <w:sz w:val="28"/>
          <w:szCs w:val="28"/>
          <w:lang w:eastAsia="hr-HR"/>
        </w:rPr>
        <w:t>1. Utjecaj kulture i društva na ponašanje potrošača</w:t>
      </w:r>
    </w:p>
    <w:p w:rsidR="0065094B" w:rsidRPr="00A3176E" w:rsidRDefault="0065094B" w:rsidP="0065094B">
      <w:pPr>
        <w:shd w:val="clear" w:color="auto" w:fill="FFFFFF"/>
        <w:spacing w:after="160" w:line="235" w:lineRule="atLeast"/>
        <w:rPr>
          <w:rFonts w:eastAsia="Times New Roman" w:cs="Calibri"/>
          <w:color w:val="222222"/>
          <w:sz w:val="28"/>
          <w:szCs w:val="28"/>
          <w:lang w:eastAsia="hr-HR"/>
        </w:rPr>
      </w:pPr>
      <w:r w:rsidRPr="00A3176E">
        <w:rPr>
          <w:rFonts w:eastAsia="Times New Roman" w:cs="Calibri"/>
          <w:color w:val="222222"/>
          <w:sz w:val="28"/>
          <w:szCs w:val="28"/>
          <w:lang w:eastAsia="hr-HR"/>
        </w:rPr>
        <w:t>2. Važnost proučavanja ponašanja potrošača</w:t>
      </w:r>
    </w:p>
    <w:p w:rsidR="0065094B" w:rsidRPr="00A3176E" w:rsidRDefault="0065094B" w:rsidP="0065094B">
      <w:pPr>
        <w:shd w:val="clear" w:color="auto" w:fill="FFFFFF"/>
        <w:spacing w:after="160" w:line="235" w:lineRule="atLeast"/>
        <w:rPr>
          <w:rFonts w:eastAsia="Times New Roman" w:cs="Calibri"/>
          <w:color w:val="222222"/>
          <w:sz w:val="28"/>
          <w:szCs w:val="28"/>
          <w:lang w:eastAsia="hr-HR"/>
        </w:rPr>
      </w:pPr>
      <w:r w:rsidRPr="00A3176E">
        <w:rPr>
          <w:rFonts w:eastAsia="Times New Roman" w:cs="Calibri"/>
          <w:color w:val="222222"/>
          <w:sz w:val="28"/>
          <w:szCs w:val="28"/>
          <w:lang w:eastAsia="hr-HR"/>
        </w:rPr>
        <w:t>3. Proces donošenja odluke o kupnji</w:t>
      </w:r>
    </w:p>
    <w:p w:rsidR="0065094B" w:rsidRPr="00A3176E" w:rsidRDefault="0065094B" w:rsidP="0065094B">
      <w:pPr>
        <w:shd w:val="clear" w:color="auto" w:fill="FFFFFF"/>
        <w:spacing w:after="160" w:line="235" w:lineRule="atLeast"/>
        <w:rPr>
          <w:rFonts w:eastAsia="Times New Roman" w:cs="Calibri"/>
          <w:color w:val="222222"/>
          <w:sz w:val="28"/>
          <w:szCs w:val="28"/>
          <w:lang w:eastAsia="hr-HR"/>
        </w:rPr>
      </w:pPr>
      <w:r w:rsidRPr="00A3176E">
        <w:rPr>
          <w:rFonts w:eastAsia="Times New Roman" w:cs="Calibri"/>
          <w:color w:val="222222"/>
          <w:sz w:val="28"/>
          <w:szCs w:val="28"/>
          <w:lang w:eastAsia="hr-HR"/>
        </w:rPr>
        <w:t>4. Ponašanje potrošača nakon kupnje</w:t>
      </w:r>
    </w:p>
    <w:p w:rsidR="0065094B" w:rsidRPr="00A3176E" w:rsidRDefault="0065094B" w:rsidP="0065094B">
      <w:pPr>
        <w:shd w:val="clear" w:color="auto" w:fill="FFFFFF"/>
        <w:spacing w:after="160" w:line="235" w:lineRule="atLeast"/>
        <w:rPr>
          <w:rFonts w:eastAsia="Times New Roman" w:cs="Calibri"/>
          <w:color w:val="222222"/>
          <w:sz w:val="28"/>
          <w:szCs w:val="28"/>
          <w:lang w:eastAsia="hr-HR"/>
        </w:rPr>
      </w:pPr>
      <w:r w:rsidRPr="00A3176E">
        <w:rPr>
          <w:rFonts w:eastAsia="Times New Roman" w:cs="Calibri"/>
          <w:color w:val="222222"/>
          <w:sz w:val="28"/>
          <w:szCs w:val="28"/>
          <w:lang w:eastAsia="hr-HR"/>
        </w:rPr>
        <w:t>5. Važnost izgradnje odnosa s potrošačima</w:t>
      </w:r>
    </w:p>
    <w:p w:rsidR="0065094B" w:rsidRDefault="0065094B" w:rsidP="0065094B">
      <w:pPr>
        <w:shd w:val="clear" w:color="auto" w:fill="FFFFFF"/>
        <w:spacing w:after="160" w:line="235" w:lineRule="atLeast"/>
        <w:rPr>
          <w:rFonts w:eastAsia="Times New Roman" w:cs="Calibri"/>
          <w:color w:val="222222"/>
          <w:sz w:val="28"/>
          <w:szCs w:val="28"/>
          <w:lang w:eastAsia="hr-HR"/>
        </w:rPr>
      </w:pPr>
      <w:r w:rsidRPr="00A3176E">
        <w:rPr>
          <w:rFonts w:eastAsia="Times New Roman" w:cs="Calibri"/>
          <w:color w:val="222222"/>
          <w:sz w:val="28"/>
          <w:szCs w:val="28"/>
          <w:lang w:eastAsia="hr-HR"/>
        </w:rPr>
        <w:t>6. Upravljanje odnosima s kupcima</w:t>
      </w:r>
    </w:p>
    <w:p w:rsidR="009B6C1B" w:rsidRDefault="009B6C1B" w:rsidP="0065094B">
      <w:pPr>
        <w:shd w:val="clear" w:color="auto" w:fill="FFFFFF"/>
        <w:spacing w:after="160" w:line="235" w:lineRule="atLeast"/>
        <w:rPr>
          <w:rFonts w:eastAsia="Times New Roman" w:cs="Calibri"/>
          <w:color w:val="222222"/>
          <w:sz w:val="28"/>
          <w:szCs w:val="28"/>
          <w:lang w:eastAsia="hr-HR"/>
        </w:rPr>
      </w:pPr>
    </w:p>
    <w:p w:rsidR="009B6C1B" w:rsidRDefault="009B6C1B" w:rsidP="009B6C1B">
      <w:pPr>
        <w:jc w:val="center"/>
        <w:rPr>
          <w:rFonts w:ascii="Arial" w:hAnsi="Arial" w:cs="Arial"/>
          <w:sz w:val="28"/>
          <w:szCs w:val="28"/>
        </w:rPr>
      </w:pPr>
    </w:p>
    <w:p w:rsidR="009B6C1B" w:rsidRDefault="009B6C1B" w:rsidP="009B6C1B">
      <w:pPr>
        <w:jc w:val="center"/>
        <w:rPr>
          <w:rFonts w:ascii="Arial" w:hAnsi="Arial" w:cs="Arial"/>
          <w:sz w:val="28"/>
          <w:szCs w:val="28"/>
        </w:rPr>
      </w:pPr>
      <w:r w:rsidRPr="00572F1B">
        <w:rPr>
          <w:rFonts w:ascii="Arial" w:hAnsi="Arial" w:cs="Arial"/>
          <w:sz w:val="28"/>
          <w:szCs w:val="28"/>
        </w:rPr>
        <w:t xml:space="preserve">Mentorica: </w:t>
      </w:r>
      <w:r>
        <w:rPr>
          <w:rFonts w:ascii="Arial" w:hAnsi="Arial" w:cs="Arial"/>
          <w:sz w:val="28"/>
          <w:szCs w:val="28"/>
        </w:rPr>
        <w:t xml:space="preserve">Dalija </w:t>
      </w:r>
      <w:proofErr w:type="spellStart"/>
      <w:r>
        <w:rPr>
          <w:rFonts w:ascii="Arial" w:hAnsi="Arial" w:cs="Arial"/>
          <w:sz w:val="28"/>
          <w:szCs w:val="28"/>
        </w:rPr>
        <w:t>Bosančić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dipl.oec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ab/>
        <w:t xml:space="preserve">  </w:t>
      </w:r>
    </w:p>
    <w:p w:rsidR="009B6C1B" w:rsidRDefault="009B6C1B" w:rsidP="009B6C1B">
      <w:pPr>
        <w:jc w:val="center"/>
      </w:pPr>
      <w:r>
        <w:rPr>
          <w:rFonts w:ascii="Arial" w:hAnsi="Arial" w:cs="Arial"/>
          <w:sz w:val="28"/>
          <w:szCs w:val="28"/>
        </w:rPr>
        <w:t>Smjer: PRODAVAČ</w:t>
      </w:r>
    </w:p>
    <w:p w:rsidR="009B6C1B" w:rsidRPr="00B412FC" w:rsidRDefault="009B6C1B" w:rsidP="009B6C1B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Predmet: </w:t>
      </w:r>
      <w:r>
        <w:rPr>
          <w:rFonts w:ascii="Arial" w:hAnsi="Arial" w:cs="Arial"/>
          <w:b/>
          <w:u w:val="single"/>
        </w:rPr>
        <w:t>OSNOVE MARKETINGA (3.g i 3.h)</w:t>
      </w:r>
    </w:p>
    <w:p w:rsidR="009B6C1B" w:rsidRPr="00376B2B" w:rsidRDefault="009B6C1B" w:rsidP="009B6C1B">
      <w:pPr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 xml:space="preserve">Marketinški </w:t>
      </w:r>
      <w:proofErr w:type="spellStart"/>
      <w:r w:rsidRPr="00376B2B">
        <w:rPr>
          <w:rFonts w:cstheme="minorHAnsi"/>
          <w:sz w:val="28"/>
          <w:szCs w:val="28"/>
        </w:rPr>
        <w:t>miks</w:t>
      </w:r>
      <w:proofErr w:type="spellEnd"/>
    </w:p>
    <w:p w:rsidR="009B6C1B" w:rsidRPr="00376B2B" w:rsidRDefault="009B6C1B" w:rsidP="009B6C1B">
      <w:pPr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Segmentacija tržišta</w:t>
      </w:r>
    </w:p>
    <w:p w:rsidR="009B6C1B" w:rsidRPr="00376B2B" w:rsidRDefault="009B6C1B" w:rsidP="009B6C1B">
      <w:pPr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Promidžbene aktivnosti – publicitet, odnosi s javnošću i granične promocijske aktivnosti</w:t>
      </w:r>
    </w:p>
    <w:p w:rsidR="009B6C1B" w:rsidRPr="00376B2B" w:rsidRDefault="009B6C1B" w:rsidP="009B6C1B">
      <w:pPr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Promidžbene aktivnosti – osobna prodaja, unapređenje prodaje i ekonomska propaganda</w:t>
      </w:r>
    </w:p>
    <w:p w:rsidR="009B6C1B" w:rsidRPr="00376B2B" w:rsidRDefault="009B6C1B" w:rsidP="009B6C1B">
      <w:pPr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Pospješivanje prodaje usmjereno na kupca i prodavača</w:t>
      </w:r>
    </w:p>
    <w:p w:rsidR="009B6C1B" w:rsidRPr="00376B2B" w:rsidRDefault="009B6C1B" w:rsidP="009B6C1B">
      <w:pPr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Pospješivanje prodaje usmjereno na robu i prodajni prostor</w:t>
      </w:r>
    </w:p>
    <w:p w:rsidR="009B6C1B" w:rsidRPr="00376B2B" w:rsidRDefault="009B6C1B" w:rsidP="009B6C1B">
      <w:pPr>
        <w:numPr>
          <w:ilvl w:val="0"/>
          <w:numId w:val="6"/>
        </w:numPr>
        <w:spacing w:after="0" w:line="360" w:lineRule="auto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Globalni i ekološki marketing</w:t>
      </w:r>
    </w:p>
    <w:p w:rsidR="009B6C1B" w:rsidRDefault="009B6C1B" w:rsidP="009B6C1B">
      <w:pPr>
        <w:numPr>
          <w:ilvl w:val="0"/>
          <w:numId w:val="6"/>
        </w:numPr>
        <w:shd w:val="clear" w:color="auto" w:fill="FFFFFF"/>
        <w:spacing w:after="160" w:line="235" w:lineRule="atLeast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Istraživanje tržišta potrošača</w:t>
      </w:r>
    </w:p>
    <w:p w:rsidR="009B6C1B" w:rsidRPr="00376B2B" w:rsidRDefault="009B6C1B" w:rsidP="009B6C1B">
      <w:pPr>
        <w:shd w:val="clear" w:color="auto" w:fill="FFFFFF"/>
        <w:spacing w:after="160" w:line="235" w:lineRule="atLeast"/>
        <w:ind w:left="360"/>
        <w:rPr>
          <w:rFonts w:cstheme="minorHAnsi"/>
          <w:sz w:val="28"/>
          <w:szCs w:val="28"/>
        </w:rPr>
      </w:pPr>
    </w:p>
    <w:p w:rsidR="00024A46" w:rsidRDefault="00024A46" w:rsidP="0065094B">
      <w:pPr>
        <w:shd w:val="clear" w:color="auto" w:fill="FFFFFF"/>
        <w:spacing w:after="160" w:line="235" w:lineRule="atLeast"/>
        <w:rPr>
          <w:rFonts w:eastAsia="Times New Roman" w:cs="Calibri"/>
          <w:color w:val="222222"/>
          <w:sz w:val="28"/>
          <w:szCs w:val="28"/>
          <w:lang w:eastAsia="hr-HR"/>
        </w:rPr>
      </w:pPr>
    </w:p>
    <w:p w:rsidR="00024A46" w:rsidRPr="00024A46" w:rsidRDefault="00024A46" w:rsidP="00024A46">
      <w:pPr>
        <w:jc w:val="center"/>
        <w:rPr>
          <w:rFonts w:cstheme="minorHAnsi"/>
          <w:b/>
          <w:sz w:val="28"/>
          <w:szCs w:val="28"/>
        </w:rPr>
      </w:pPr>
      <w:r w:rsidRPr="00024A46">
        <w:rPr>
          <w:rFonts w:cstheme="minorHAnsi"/>
          <w:b/>
          <w:sz w:val="28"/>
          <w:szCs w:val="28"/>
        </w:rPr>
        <w:t xml:space="preserve">Prijedlog tema za Završni rad </w:t>
      </w:r>
      <w:proofErr w:type="spellStart"/>
      <w:r w:rsidRPr="00024A46">
        <w:rPr>
          <w:rFonts w:cstheme="minorHAnsi"/>
          <w:b/>
          <w:sz w:val="28"/>
          <w:szCs w:val="28"/>
        </w:rPr>
        <w:t>šk.god</w:t>
      </w:r>
      <w:proofErr w:type="spellEnd"/>
      <w:r w:rsidRPr="00024A46">
        <w:rPr>
          <w:rFonts w:cstheme="minorHAnsi"/>
          <w:b/>
          <w:sz w:val="28"/>
          <w:szCs w:val="28"/>
        </w:rPr>
        <w:t>. 2021./2022.</w:t>
      </w:r>
    </w:p>
    <w:p w:rsidR="00024A46" w:rsidRPr="00024A46" w:rsidRDefault="00024A46" w:rsidP="00024A46">
      <w:pPr>
        <w:jc w:val="center"/>
        <w:rPr>
          <w:rFonts w:cstheme="minorHAnsi"/>
          <w:b/>
          <w:sz w:val="28"/>
          <w:szCs w:val="28"/>
        </w:rPr>
      </w:pPr>
      <w:r w:rsidRPr="00024A46">
        <w:rPr>
          <w:rFonts w:cstheme="minorHAnsi"/>
          <w:b/>
          <w:sz w:val="28"/>
          <w:szCs w:val="28"/>
        </w:rPr>
        <w:t>Smjer: Prodavač</w:t>
      </w:r>
    </w:p>
    <w:p w:rsidR="00024A46" w:rsidRPr="00024A46" w:rsidRDefault="00024A46" w:rsidP="00024A46">
      <w:pPr>
        <w:jc w:val="center"/>
        <w:rPr>
          <w:rFonts w:cstheme="minorHAnsi"/>
          <w:b/>
          <w:sz w:val="28"/>
          <w:szCs w:val="28"/>
        </w:rPr>
      </w:pPr>
      <w:r w:rsidRPr="00024A46">
        <w:rPr>
          <w:rFonts w:cstheme="minorHAnsi"/>
          <w:b/>
          <w:sz w:val="28"/>
          <w:szCs w:val="28"/>
        </w:rPr>
        <w:t xml:space="preserve">Mentorica: Mirta Došen, </w:t>
      </w:r>
      <w:proofErr w:type="spellStart"/>
      <w:r w:rsidRPr="00024A46">
        <w:rPr>
          <w:rFonts w:cstheme="minorHAnsi"/>
          <w:b/>
          <w:sz w:val="28"/>
          <w:szCs w:val="28"/>
        </w:rPr>
        <w:t>mag.oec</w:t>
      </w:r>
      <w:proofErr w:type="spellEnd"/>
      <w:r w:rsidRPr="00024A46">
        <w:rPr>
          <w:rFonts w:cstheme="minorHAnsi"/>
          <w:b/>
          <w:sz w:val="28"/>
          <w:szCs w:val="28"/>
        </w:rPr>
        <w:t>.</w:t>
      </w:r>
    </w:p>
    <w:p w:rsidR="00024A46" w:rsidRDefault="00024A46" w:rsidP="00024A46">
      <w:pPr>
        <w:jc w:val="center"/>
        <w:rPr>
          <w:rFonts w:cstheme="minorHAnsi"/>
          <w:b/>
          <w:sz w:val="24"/>
          <w:szCs w:val="24"/>
        </w:rPr>
      </w:pPr>
    </w:p>
    <w:p w:rsidR="00024A46" w:rsidRPr="009B6C1B" w:rsidRDefault="00024A46" w:rsidP="00024A46">
      <w:pPr>
        <w:rPr>
          <w:rFonts w:cstheme="minorHAnsi"/>
          <w:sz w:val="28"/>
          <w:szCs w:val="28"/>
          <w:u w:val="single"/>
        </w:rPr>
      </w:pPr>
      <w:r w:rsidRPr="009B6C1B">
        <w:rPr>
          <w:rFonts w:cstheme="minorHAnsi"/>
          <w:b/>
          <w:sz w:val="28"/>
          <w:szCs w:val="28"/>
          <w:u w:val="single"/>
        </w:rPr>
        <w:t>Predmet: Poslovna dokumentacija (3.g i 3.h)</w:t>
      </w:r>
    </w:p>
    <w:p w:rsidR="00024A46" w:rsidRPr="00616B01" w:rsidRDefault="00024A46" w:rsidP="00376B2B">
      <w:pPr>
        <w:pStyle w:val="Odlomakpopisa"/>
        <w:numPr>
          <w:ilvl w:val="0"/>
          <w:numId w:val="5"/>
        </w:numPr>
        <w:spacing w:line="360" w:lineRule="auto"/>
        <w:ind w:left="357"/>
        <w:rPr>
          <w:rFonts w:asciiTheme="minorHAnsi" w:hAnsiTheme="minorHAnsi" w:cstheme="minorHAnsi"/>
          <w:sz w:val="28"/>
          <w:szCs w:val="28"/>
        </w:rPr>
      </w:pPr>
      <w:r w:rsidRPr="00616B01">
        <w:rPr>
          <w:rFonts w:asciiTheme="minorHAnsi" w:hAnsiTheme="minorHAnsi" w:cstheme="minorHAnsi"/>
          <w:sz w:val="28"/>
          <w:szCs w:val="28"/>
        </w:rPr>
        <w:t>Internet prodavaonica</w:t>
      </w:r>
    </w:p>
    <w:p w:rsidR="00024A46" w:rsidRDefault="00024A46" w:rsidP="00376B2B">
      <w:pPr>
        <w:pStyle w:val="Odlomakpopisa"/>
        <w:numPr>
          <w:ilvl w:val="0"/>
          <w:numId w:val="5"/>
        </w:numPr>
        <w:spacing w:line="360" w:lineRule="auto"/>
        <w:ind w:left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Nabavna dokumentacija</w:t>
      </w:r>
    </w:p>
    <w:p w:rsidR="00024A46" w:rsidRDefault="00024A46" w:rsidP="00376B2B">
      <w:pPr>
        <w:pStyle w:val="Odlomakpopisa"/>
        <w:numPr>
          <w:ilvl w:val="0"/>
          <w:numId w:val="5"/>
        </w:numPr>
        <w:spacing w:line="360" w:lineRule="auto"/>
        <w:ind w:left="357"/>
        <w:rPr>
          <w:rFonts w:asciiTheme="minorHAnsi" w:hAnsiTheme="minorHAnsi" w:cstheme="minorHAnsi"/>
          <w:sz w:val="28"/>
          <w:szCs w:val="28"/>
        </w:rPr>
      </w:pPr>
      <w:r w:rsidRPr="00616B01">
        <w:rPr>
          <w:rFonts w:asciiTheme="minorHAnsi" w:hAnsiTheme="minorHAnsi" w:cstheme="minorHAnsi"/>
          <w:sz w:val="28"/>
          <w:szCs w:val="28"/>
        </w:rPr>
        <w:t xml:space="preserve">Prodajna </w:t>
      </w:r>
      <w:r>
        <w:rPr>
          <w:rFonts w:asciiTheme="minorHAnsi" w:hAnsiTheme="minorHAnsi" w:cstheme="minorHAnsi"/>
          <w:sz w:val="28"/>
          <w:szCs w:val="28"/>
        </w:rPr>
        <w:t>dokumentacija</w:t>
      </w:r>
    </w:p>
    <w:p w:rsidR="00024A46" w:rsidRPr="00616B01" w:rsidRDefault="00024A46" w:rsidP="00376B2B">
      <w:pPr>
        <w:pStyle w:val="Odlomakpopisa"/>
        <w:numPr>
          <w:ilvl w:val="0"/>
          <w:numId w:val="5"/>
        </w:numPr>
        <w:spacing w:line="360" w:lineRule="auto"/>
        <w:ind w:left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Poslovanje putem ostalih telekomunikacijskih veza</w:t>
      </w:r>
    </w:p>
    <w:p w:rsidR="00024A46" w:rsidRPr="00616B01" w:rsidRDefault="00024A46" w:rsidP="00376B2B">
      <w:pPr>
        <w:spacing w:line="360" w:lineRule="auto"/>
        <w:ind w:left="357"/>
        <w:rPr>
          <w:rFonts w:cstheme="minorHAnsi"/>
          <w:sz w:val="28"/>
          <w:szCs w:val="28"/>
        </w:rPr>
      </w:pPr>
    </w:p>
    <w:p w:rsidR="00024A46" w:rsidRDefault="00024A46" w:rsidP="00024A46">
      <w:pPr>
        <w:jc w:val="center"/>
        <w:rPr>
          <w:rFonts w:cstheme="minorHAnsi"/>
          <w:b/>
          <w:sz w:val="28"/>
          <w:szCs w:val="28"/>
        </w:rPr>
      </w:pPr>
    </w:p>
    <w:p w:rsidR="00024A46" w:rsidRPr="00024A46" w:rsidRDefault="00024A46" w:rsidP="00024A46">
      <w:pPr>
        <w:jc w:val="center"/>
        <w:rPr>
          <w:rFonts w:cstheme="minorHAnsi"/>
          <w:b/>
          <w:sz w:val="28"/>
          <w:szCs w:val="28"/>
        </w:rPr>
      </w:pPr>
      <w:r w:rsidRPr="00024A46">
        <w:rPr>
          <w:rFonts w:cstheme="minorHAnsi"/>
          <w:b/>
          <w:sz w:val="28"/>
          <w:szCs w:val="28"/>
        </w:rPr>
        <w:t>Smjer: Prodavač/ Prodavačica</w:t>
      </w:r>
    </w:p>
    <w:p w:rsidR="00024A46" w:rsidRDefault="00024A46" w:rsidP="00024A46">
      <w:pPr>
        <w:jc w:val="center"/>
        <w:rPr>
          <w:rFonts w:cstheme="minorHAnsi"/>
          <w:b/>
          <w:sz w:val="28"/>
          <w:szCs w:val="28"/>
        </w:rPr>
      </w:pPr>
      <w:r w:rsidRPr="00024A46">
        <w:rPr>
          <w:rFonts w:cstheme="minorHAnsi"/>
          <w:b/>
          <w:sz w:val="28"/>
          <w:szCs w:val="28"/>
        </w:rPr>
        <w:t xml:space="preserve">Mentorica: Mirta Došen, </w:t>
      </w:r>
      <w:proofErr w:type="spellStart"/>
      <w:r w:rsidRPr="00024A46">
        <w:rPr>
          <w:rFonts w:cstheme="minorHAnsi"/>
          <w:b/>
          <w:sz w:val="28"/>
          <w:szCs w:val="28"/>
        </w:rPr>
        <w:t>mag.oec</w:t>
      </w:r>
      <w:proofErr w:type="spellEnd"/>
      <w:r w:rsidRPr="00024A46">
        <w:rPr>
          <w:rFonts w:cstheme="minorHAnsi"/>
          <w:b/>
          <w:sz w:val="28"/>
          <w:szCs w:val="28"/>
        </w:rPr>
        <w:t>.</w:t>
      </w:r>
    </w:p>
    <w:p w:rsidR="009B6C1B" w:rsidRPr="00024A46" w:rsidRDefault="009B6C1B" w:rsidP="00024A46">
      <w:pPr>
        <w:jc w:val="center"/>
        <w:rPr>
          <w:rFonts w:cstheme="minorHAnsi"/>
          <w:b/>
          <w:sz w:val="28"/>
          <w:szCs w:val="28"/>
        </w:rPr>
      </w:pPr>
    </w:p>
    <w:p w:rsidR="00024A46" w:rsidRPr="00024A46" w:rsidRDefault="00024A46" w:rsidP="00024A46">
      <w:pPr>
        <w:rPr>
          <w:rFonts w:cstheme="minorHAnsi"/>
          <w:b/>
          <w:sz w:val="28"/>
          <w:szCs w:val="28"/>
          <w:u w:val="single"/>
        </w:rPr>
      </w:pPr>
      <w:r w:rsidRPr="00024A46">
        <w:rPr>
          <w:rFonts w:cstheme="minorHAnsi"/>
          <w:b/>
          <w:sz w:val="28"/>
          <w:szCs w:val="28"/>
          <w:u w:val="single"/>
        </w:rPr>
        <w:t>Predmet: Nabavno poslovanje (3.g i 3.h)</w:t>
      </w:r>
    </w:p>
    <w:p w:rsidR="00024A46" w:rsidRPr="00376B2B" w:rsidRDefault="00024A46" w:rsidP="00376B2B">
      <w:pPr>
        <w:spacing w:line="240" w:lineRule="exact"/>
        <w:rPr>
          <w:rFonts w:cstheme="minorHAnsi"/>
          <w:sz w:val="28"/>
          <w:szCs w:val="28"/>
        </w:rPr>
      </w:pPr>
      <w:r w:rsidRPr="00BE4164">
        <w:rPr>
          <w:rFonts w:cstheme="minorHAnsi"/>
          <w:sz w:val="28"/>
          <w:szCs w:val="28"/>
        </w:rPr>
        <w:t>1</w:t>
      </w:r>
      <w:r w:rsidRPr="00376B2B">
        <w:rPr>
          <w:rFonts w:cstheme="minorHAnsi"/>
          <w:sz w:val="28"/>
          <w:szCs w:val="28"/>
        </w:rPr>
        <w:t>. Pojam, funkcija i vrste zaliha</w:t>
      </w:r>
    </w:p>
    <w:p w:rsidR="00024A46" w:rsidRPr="00376B2B" w:rsidRDefault="00024A46" w:rsidP="00376B2B">
      <w:pPr>
        <w:spacing w:line="240" w:lineRule="exact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2.  Uloga trgovine u suvremenom društvu</w:t>
      </w:r>
    </w:p>
    <w:p w:rsidR="00024A46" w:rsidRPr="00376B2B" w:rsidRDefault="00024A46" w:rsidP="00376B2B">
      <w:pPr>
        <w:spacing w:line="240" w:lineRule="exact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3. Pojam, važnost i vrste asortimana</w:t>
      </w:r>
    </w:p>
    <w:p w:rsidR="00024A46" w:rsidRPr="00376B2B" w:rsidRDefault="00024A46" w:rsidP="00376B2B">
      <w:pPr>
        <w:spacing w:line="240" w:lineRule="exact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4. Pojam, svrha i vrste skladišta</w:t>
      </w:r>
    </w:p>
    <w:p w:rsidR="00024A46" w:rsidRPr="00376B2B" w:rsidRDefault="00024A46" w:rsidP="00376B2B">
      <w:pPr>
        <w:spacing w:line="240" w:lineRule="exact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5.  Izlaganje robe u izlogu i prodajnom prostoru</w:t>
      </w:r>
    </w:p>
    <w:p w:rsidR="00024A46" w:rsidRPr="00376B2B" w:rsidRDefault="00024A46" w:rsidP="00376B2B">
      <w:pPr>
        <w:spacing w:line="240" w:lineRule="exact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6.  Istraživanje tržišta nabave</w:t>
      </w:r>
    </w:p>
    <w:p w:rsidR="00024A46" w:rsidRPr="00376B2B" w:rsidRDefault="00024A46" w:rsidP="00376B2B">
      <w:pPr>
        <w:spacing w:line="240" w:lineRule="exact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7.  Etičnost u poslovanju</w:t>
      </w:r>
    </w:p>
    <w:p w:rsidR="00024A46" w:rsidRPr="00376B2B" w:rsidRDefault="00024A46" w:rsidP="00376B2B">
      <w:pPr>
        <w:spacing w:line="240" w:lineRule="exact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8.  Dokumenti pri naručivanju robe</w:t>
      </w:r>
    </w:p>
    <w:p w:rsidR="00024A46" w:rsidRPr="00376B2B" w:rsidRDefault="00024A46" w:rsidP="00376B2B">
      <w:pPr>
        <w:spacing w:line="240" w:lineRule="exact"/>
        <w:rPr>
          <w:rFonts w:cstheme="minorHAnsi"/>
          <w:sz w:val="28"/>
          <w:szCs w:val="28"/>
        </w:rPr>
      </w:pPr>
      <w:r w:rsidRPr="00376B2B">
        <w:rPr>
          <w:rFonts w:cstheme="minorHAnsi"/>
          <w:sz w:val="28"/>
          <w:szCs w:val="28"/>
        </w:rPr>
        <w:t>9.  Pojam i vrste troškova</w:t>
      </w:r>
    </w:p>
    <w:p w:rsidR="00024A46" w:rsidRDefault="00024A46" w:rsidP="00024A46">
      <w:pPr>
        <w:jc w:val="center"/>
      </w:pPr>
    </w:p>
    <w:sectPr w:rsidR="00024A46" w:rsidSect="00151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40E"/>
    <w:multiLevelType w:val="hybridMultilevel"/>
    <w:tmpl w:val="A574CA5C"/>
    <w:lvl w:ilvl="0" w:tplc="E1C280AC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b w:val="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772E9A"/>
    <w:multiLevelType w:val="hybridMultilevel"/>
    <w:tmpl w:val="EBBAFFF8"/>
    <w:lvl w:ilvl="0" w:tplc="B6D0D58A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  <w:sz w:val="16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6206C5"/>
    <w:multiLevelType w:val="hybridMultilevel"/>
    <w:tmpl w:val="382406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E01639"/>
    <w:multiLevelType w:val="hybridMultilevel"/>
    <w:tmpl w:val="C23E3FC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9F6447"/>
    <w:multiLevelType w:val="hybridMultilevel"/>
    <w:tmpl w:val="9B5A4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6A8010B4"/>
    <w:multiLevelType w:val="hybridMultilevel"/>
    <w:tmpl w:val="FDBCA52E"/>
    <w:lvl w:ilvl="0" w:tplc="10B2C5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65094B"/>
    <w:rsid w:val="00024A46"/>
    <w:rsid w:val="001515E3"/>
    <w:rsid w:val="00376B2B"/>
    <w:rsid w:val="004B4813"/>
    <w:rsid w:val="0065094B"/>
    <w:rsid w:val="009778E7"/>
    <w:rsid w:val="009B6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15E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4A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style-span">
    <w:name w:val="apple-style-span"/>
    <w:basedOn w:val="Zadanifontodlomka"/>
    <w:rsid w:val="00024A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dalija</dc:creator>
  <cp:lastModifiedBy>dalija</cp:lastModifiedBy>
  <cp:revision>2</cp:revision>
  <cp:lastPrinted>2021-10-17T16:24:00Z</cp:lastPrinted>
  <dcterms:created xsi:type="dcterms:W3CDTF">2021-10-17T15:57:00Z</dcterms:created>
  <dcterms:modified xsi:type="dcterms:W3CDTF">2021-10-17T16:25:00Z</dcterms:modified>
</cp:coreProperties>
</file>