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Ekonomska i trgovačka škola Ivana Domca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A.Akšamovića 31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Vinkovci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Obrana Završnoga rada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 ljetnom roku šk.god. 2020./2021.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MENTORICA: </w:t>
      </w:r>
      <w:r>
        <w:rPr>
          <w:b/>
          <w:sz w:val="24"/>
          <w:szCs w:val="24"/>
          <w:u w:val="single"/>
        </w:rPr>
        <w:t>Ivana Piperković,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 : Josipa Prgomet</w:t>
      </w:r>
      <w:r>
        <w:rPr>
          <w:b/>
          <w:sz w:val="24"/>
          <w:szCs w:val="24"/>
          <w:u w:val="single"/>
        </w:rPr>
        <w:t>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MENTORICA i ZAPISNIČARKA: Blanka Dujmović</w:t>
      </w:r>
      <w:r>
        <w:rPr>
          <w:b/>
          <w:sz w:val="24"/>
          <w:szCs w:val="24"/>
          <w:u w:val="single"/>
        </w:rPr>
        <w:t>, prof.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8.lipnja 2021. god. u 14 sati</w:t>
      </w:r>
    </w:p>
    <w:p>
      <w:pPr>
        <w:pStyle w:val="NoSpacing"/>
        <w:rPr>
          <w:b/>
          <w:b/>
          <w:sz w:val="40"/>
          <w:szCs w:val="40"/>
          <w:u w:val="single"/>
        </w:rPr>
      </w:pPr>
      <w:r>
        <w:rPr>
          <w:b/>
          <w:sz w:val="28"/>
          <w:szCs w:val="28"/>
          <w:u w:val="single"/>
        </w:rPr>
        <w:t xml:space="preserve">UČIONICA:  </w:t>
      </w:r>
      <w:r>
        <w:rPr>
          <w:b/>
          <w:sz w:val="40"/>
          <w:szCs w:val="40"/>
          <w:u w:val="single"/>
        </w:rPr>
        <w:t>15</w:t>
      </w:r>
    </w:p>
    <w:p>
      <w:pPr>
        <w:pStyle w:val="NoSpacing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3545"/>
        <w:gridCol w:w="1134"/>
        <w:gridCol w:w="3397"/>
      </w:tblGrid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Red.br.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Učenik/ca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Razred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Mentor/ica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David Borčić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Josipa Naplačić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Calibri" w:cs=""/>
                <w:color w:val="000000"/>
                <w:kern w:val="0"/>
                <w:sz w:val="28"/>
                <w:szCs w:val="28"/>
                <w:lang w:val="hr-HR" w:eastAsia="en-US" w:bidi="ar-SA"/>
              </w:rPr>
              <w:t>Josipa Parat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Veronika Blažević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Leonardo Lovrenčić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6.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Filip Šarić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7.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atea Jemrić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Ivić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9.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Nikol Brkić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10.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inka Medić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11.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Stjepan Majstorović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12.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arko Pest-Mundvajl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4.b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Piperković,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13.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Anđela Marić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4.a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Blanka Dujmović,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Matea Mijakić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Blanka Dujmović,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15.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Snežana Pavković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Blanka Dujmović,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16.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Lora Miljanić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Blanka Dujmović,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17.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Marko Ljaljić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4.d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Blanka Dujmović,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18.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orna Cako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Josipa Prgomet,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19.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vona Akalović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Josipa Prgomet,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20.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Fajdetić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Josipa Prgomet,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21.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ora Križanac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Josipa Prgomet,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22.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Andreja Kampić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Josipa Prgomet,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23.</w:t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Ana Koroman</w:t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4.c</w:t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Josipa Prgomet, prof.</w:t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98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3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3382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338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2</Pages>
  <Words>205</Words>
  <Characters>1156</Characters>
  <CharactersWithSpaces>1256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2018-05-29T09:29:00Z</dcterms:created>
  <dc:creator>Windows korisnik</dc:creator>
  <dc:description/>
  <dc:language>hr-HR</dc:language>
  <cp:lastModifiedBy/>
  <cp:lastPrinted>2018-06-06T06:42:00Z</cp:lastPrinted>
  <dcterms:modified xsi:type="dcterms:W3CDTF">2021-06-04T14:14:40Z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