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4" w:rsidRDefault="002B6234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Ekonomska i trgovačka škola </w:t>
      </w:r>
    </w:p>
    <w:p w:rsidR="00F1007A" w:rsidRDefault="002B6234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Ivana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Domca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Vinkovci</w:t>
      </w:r>
    </w:p>
    <w:p w:rsidR="00F1007A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Vinkovci, </w:t>
      </w:r>
      <w:r w:rsidR="00DE3149">
        <w:rPr>
          <w:rFonts w:ascii="TimesNewRomanPSMT" w:hAnsi="TimesNewRomanPSMT" w:cs="TimesNewRomanPSMT"/>
          <w:color w:val="000000"/>
          <w:sz w:val="23"/>
          <w:szCs w:val="23"/>
        </w:rPr>
        <w:t>1</w:t>
      </w:r>
      <w:r w:rsidR="00B94376">
        <w:rPr>
          <w:rFonts w:ascii="TimesNewRomanPSMT" w:hAnsi="TimesNewRomanPSMT" w:cs="TimesNewRomanPSMT"/>
          <w:color w:val="000000"/>
          <w:sz w:val="23"/>
          <w:szCs w:val="23"/>
        </w:rPr>
        <w:t>9</w:t>
      </w:r>
      <w:r>
        <w:rPr>
          <w:rFonts w:ascii="TimesNewRomanPSMT" w:hAnsi="TimesNewRomanPSMT" w:cs="TimesNewRomanPSMT"/>
          <w:color w:val="000000"/>
          <w:sz w:val="23"/>
          <w:szCs w:val="23"/>
        </w:rPr>
        <w:t>.</w:t>
      </w:r>
      <w:r w:rsidR="00B94376">
        <w:rPr>
          <w:rFonts w:ascii="TimesNewRomanPSMT" w:hAnsi="TimesNewRomanPSMT" w:cs="TimesNewRomanPSMT"/>
          <w:color w:val="000000"/>
          <w:sz w:val="23"/>
          <w:szCs w:val="23"/>
        </w:rPr>
        <w:t>veljače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2018.</w:t>
      </w:r>
    </w:p>
    <w:p w:rsidR="00F1007A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Na temelju članka 107. Zakona o odgoju i obrazovanju u osnovnoj i srednjoj školi</w:t>
      </w:r>
    </w:p>
    <w:p w:rsidR="00F1007A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(„Narodne novine“ broj 87/08, 86/09, 92/10, 105/10, 90/11, 16/12, 86/12, 94/13, 152/14 i 7/17),</w:t>
      </w:r>
      <w:r w:rsidR="00DE3149">
        <w:rPr>
          <w:rFonts w:ascii="TimesNewRomanPSMT" w:hAnsi="TimesNewRomanPSMT" w:cs="TimesNewRomanPSMT"/>
          <w:color w:val="000000"/>
          <w:sz w:val="23"/>
          <w:szCs w:val="23"/>
        </w:rPr>
        <w:t xml:space="preserve"> Ekonomska i trgovačka škola Ivana </w:t>
      </w:r>
      <w:proofErr w:type="spellStart"/>
      <w:r w:rsidR="00DE3149">
        <w:rPr>
          <w:rFonts w:ascii="TimesNewRomanPSMT" w:hAnsi="TimesNewRomanPSMT" w:cs="TimesNewRomanPSMT"/>
          <w:color w:val="000000"/>
          <w:sz w:val="23"/>
          <w:szCs w:val="23"/>
        </w:rPr>
        <w:t>Domca</w:t>
      </w:r>
      <w:proofErr w:type="spellEnd"/>
      <w:r w:rsidR="00DE3149">
        <w:rPr>
          <w:rFonts w:ascii="TimesNewRomanPSMT" w:hAnsi="TimesNewRomanPSMT" w:cs="TimesNewRomanPSMT"/>
          <w:color w:val="000000"/>
          <w:sz w:val="23"/>
          <w:szCs w:val="23"/>
        </w:rPr>
        <w:t xml:space="preserve"> Vinkovci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, </w:t>
      </w:r>
      <w:proofErr w:type="spellStart"/>
      <w:r w:rsidR="00DE3149">
        <w:rPr>
          <w:rFonts w:ascii="TimesNewRomanPSMT" w:hAnsi="TimesNewRomanPSMT" w:cs="TimesNewRomanPSMT"/>
          <w:color w:val="000000"/>
          <w:sz w:val="23"/>
          <w:szCs w:val="23"/>
        </w:rPr>
        <w:t>A.Akšamovića</w:t>
      </w:r>
      <w:proofErr w:type="spellEnd"/>
      <w:r w:rsidR="00DE3149">
        <w:rPr>
          <w:rFonts w:ascii="TimesNewRomanPSMT" w:hAnsi="TimesNewRomanPSMT" w:cs="TimesNewRomanPSMT"/>
          <w:color w:val="000000"/>
          <w:sz w:val="23"/>
          <w:szCs w:val="23"/>
        </w:rPr>
        <w:t xml:space="preserve"> 31.,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raspisuje</w:t>
      </w:r>
    </w:p>
    <w:p w:rsidR="00AD072C" w:rsidRDefault="00AD072C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F1007A" w:rsidRDefault="00DE3149" w:rsidP="00F100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 xml:space="preserve">                                                                      </w:t>
      </w:r>
      <w:r w:rsidR="00F1007A"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  <w:t>Natječaj</w:t>
      </w:r>
    </w:p>
    <w:p w:rsidR="00DE3149" w:rsidRDefault="00DE3149" w:rsidP="00F1007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F1007A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Za radno mjesto</w:t>
      </w:r>
    </w:p>
    <w:p w:rsidR="009A6EAE" w:rsidRDefault="009A6EAE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F1007A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1. Nastavnik </w:t>
      </w:r>
      <w:r w:rsidR="00DE3149">
        <w:rPr>
          <w:rFonts w:ascii="TimesNewRomanPSMT" w:hAnsi="TimesNewRomanPSMT" w:cs="TimesNewRomanPSMT"/>
          <w:color w:val="000000"/>
          <w:sz w:val="23"/>
          <w:szCs w:val="23"/>
        </w:rPr>
        <w:t>matematike - 1 izvršitelj, 18 sati nastave, na određeno vrijeme, do povratka sa bolovanja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, </w:t>
      </w:r>
    </w:p>
    <w:p w:rsidR="00DE3149" w:rsidRDefault="00DE3149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DE3149" w:rsidRDefault="00DE3149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2.nastavnik matematike </w:t>
      </w:r>
      <w:r w:rsidR="009A6EAE">
        <w:rPr>
          <w:rFonts w:ascii="TimesNewRomanPSMT" w:hAnsi="TimesNewRomanPSMT" w:cs="TimesNewRomanPSMT"/>
          <w:color w:val="000000"/>
          <w:sz w:val="23"/>
          <w:szCs w:val="23"/>
        </w:rPr>
        <w:t>-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1 izvršitelj, 10 sati nastave, određeno do povratka sa bolovanja,</w:t>
      </w:r>
    </w:p>
    <w:p w:rsidR="00DE3149" w:rsidRDefault="00DE3149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DE3149" w:rsidRDefault="00DE3149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3.nastavnik matematike</w:t>
      </w:r>
      <w:r w:rsidR="0002621F">
        <w:rPr>
          <w:rFonts w:ascii="TimesNewRomanPSMT" w:hAnsi="TimesNewRomanPSMT" w:cs="TimesNewRomanPSMT"/>
          <w:color w:val="000000"/>
          <w:sz w:val="23"/>
          <w:szCs w:val="23"/>
        </w:rPr>
        <w:t xml:space="preserve"> i informatike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="009A6EAE">
        <w:rPr>
          <w:rFonts w:ascii="TimesNewRomanPSMT" w:hAnsi="TimesNewRomanPSMT" w:cs="TimesNewRomanPSMT"/>
          <w:color w:val="000000"/>
          <w:sz w:val="23"/>
          <w:szCs w:val="23"/>
        </w:rPr>
        <w:t>-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1 izvršitelj,  20 sati nastave, određeno do povratka sa bolovanja,</w:t>
      </w:r>
    </w:p>
    <w:p w:rsidR="00DE3149" w:rsidRDefault="00DE3149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DE3149" w:rsidRDefault="00DE3149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4. nastavnik informatike </w:t>
      </w:r>
      <w:r w:rsidR="009A6EAE">
        <w:rPr>
          <w:rFonts w:ascii="TimesNewRomanPSMT" w:hAnsi="TimesNewRomanPSMT" w:cs="TimesNewRomanPSMT"/>
          <w:color w:val="000000"/>
          <w:sz w:val="23"/>
          <w:szCs w:val="23"/>
        </w:rPr>
        <w:t>-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1 izvršitelj, 4 sata nastave, određeno do povratka sa roditeljskog dopusta,</w:t>
      </w:r>
    </w:p>
    <w:p w:rsidR="00DE3149" w:rsidRDefault="00DE3149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DE3149" w:rsidRDefault="00DE3149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5. nastavnik ekonomske skupine predmeta  1</w:t>
      </w:r>
      <w:r w:rsidR="009A6EAE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- izvršitelj, puno radno vrijeme, određeno do povratka sa bolovanja,    </w:t>
      </w:r>
    </w:p>
    <w:p w:rsidR="00AD072C" w:rsidRDefault="00AD072C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D917CC" w:rsidRDefault="00AD072C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6.</w:t>
      </w:r>
    </w:p>
    <w:p w:rsidR="000578E4" w:rsidRDefault="00AD072C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nastavnik ekonomske skupine predmeta 1</w:t>
      </w:r>
      <w:r w:rsidR="009A6EAE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- izvršitelj, puno radno vrijeme, određeno do povratka </w:t>
      </w:r>
      <w:r w:rsidR="000578E4">
        <w:rPr>
          <w:rFonts w:ascii="TimesNewRomanPSMT" w:hAnsi="TimesNewRomanPSMT" w:cs="TimesNewRomanPSMT"/>
          <w:color w:val="000000"/>
          <w:sz w:val="23"/>
          <w:szCs w:val="23"/>
        </w:rPr>
        <w:t>sa roditeljskog dopusta,</w:t>
      </w:r>
    </w:p>
    <w:p w:rsidR="000578E4" w:rsidRDefault="000578E4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0578E4" w:rsidRDefault="000578E4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7.nastavnik engleskog jezika    1</w:t>
      </w:r>
      <w:r w:rsidR="009A6EAE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- izvršitelj, 10 sati tjedno, na određeno do povratka sa neplaćenog dopusta,</w:t>
      </w:r>
    </w:p>
    <w:p w:rsidR="000578E4" w:rsidRDefault="000578E4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DE3149" w:rsidRDefault="000578E4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8.administrator    1 </w:t>
      </w:r>
      <w:r w:rsidR="009A6EAE">
        <w:rPr>
          <w:rFonts w:ascii="TimesNewRomanPSMT" w:hAnsi="TimesNewRomanPSMT" w:cs="TimesNewRomanPSMT"/>
          <w:color w:val="000000"/>
          <w:sz w:val="23"/>
          <w:szCs w:val="23"/>
        </w:rPr>
        <w:t>-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izvršitelj, puno radno vrijeme, određeno do povratka sa bolovanja</w:t>
      </w:r>
    </w:p>
    <w:p w:rsidR="00DE3149" w:rsidRDefault="00DE3149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DE3149" w:rsidRDefault="00DE3149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F1007A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Prijavi je potrebno priložiti :</w:t>
      </w:r>
    </w:p>
    <w:p w:rsidR="00F1007A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1. životopis</w:t>
      </w:r>
    </w:p>
    <w:p w:rsidR="00F1007A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2. dokaz o stečenoj stručnoj spremi (diploma)</w:t>
      </w:r>
    </w:p>
    <w:p w:rsidR="00F1007A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3. domovnica</w:t>
      </w:r>
    </w:p>
    <w:p w:rsidR="00F1007A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4. potvrda o nekažnjavanju ( ne starija od 6 mjeseci)</w:t>
      </w:r>
    </w:p>
    <w:p w:rsidR="00F1007A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Uvjeti su prema Zakonu o odgoju i obrazovanju u osnovnoj i srednjoj školi („Narodne</w:t>
      </w:r>
    </w:p>
    <w:p w:rsidR="00F1007A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novine“ broj: 87/08, 86/09, 92/10, 105/10, 90/11, 16/12, 86/12, 94/13, 152/14 i 7/17) i Pravilnika</w:t>
      </w:r>
      <w:r w:rsidR="000578E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o stručnoj spremi i pedagoškom obrazovanju u srednjem školstvu ( „Narodne novine“ broj: 1/96 i</w:t>
      </w:r>
      <w:r w:rsidR="000578E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80/99 ). U radni odnos ne može biti primljena osoba za čiji prijam postoje zapreke iz članka 106.</w:t>
      </w:r>
      <w:r w:rsidR="000578E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Zakona o odgoju i obrazovanju u osnovnoj i srednjoj školi.</w:t>
      </w:r>
    </w:p>
    <w:p w:rsidR="009A6EAE" w:rsidRDefault="009A6EAE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578E4" w:rsidRDefault="000D54AE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Uvjet pod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toč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8. natječaja za radno mjesto administratora je SSS – zanimanje upravni referent. Za navedeno radno mjesto probni rad u trajanju od </w:t>
      </w:r>
      <w:r w:rsidR="0017656E">
        <w:rPr>
          <w:rFonts w:ascii="TimesNewRomanPSMT" w:hAnsi="TimesNewRomanPSMT" w:cs="TimesNewRomanPSMT"/>
          <w:color w:val="000000"/>
          <w:sz w:val="24"/>
          <w:szCs w:val="24"/>
        </w:rPr>
        <w:t>2 mje</w:t>
      </w:r>
      <w:r w:rsidR="009A6EAE">
        <w:rPr>
          <w:rFonts w:ascii="TimesNewRomanPSMT" w:hAnsi="TimesNewRomanPSMT" w:cs="TimesNewRomanPSMT"/>
          <w:color w:val="000000"/>
          <w:sz w:val="24"/>
          <w:szCs w:val="24"/>
        </w:rPr>
        <w:t>seca.</w:t>
      </w:r>
    </w:p>
    <w:p w:rsidR="000D54AE" w:rsidRDefault="000D54AE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F1007A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Kandidat koji se poziva na pravo prednosti pri zapošljavanju u skladu sa člankom 102.Zakona o hrvatskim braniteljima iz Domovinskog rata i članovima njihovih obitelji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uz prijavu</w:t>
      </w:r>
      <w:r w:rsidR="000578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 javni natječaj dužan je priložiti, pored dokaza o ispunjavanju traženih uvjeta i sve potrebne</w:t>
      </w:r>
      <w:r w:rsidR="000578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dokaze dostupne na poveznici Ministarstva hrvatskih branitelja:</w:t>
      </w:r>
    </w:p>
    <w:p w:rsidR="00F1007A" w:rsidRDefault="00A63E64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66CD"/>
          <w:sz w:val="24"/>
          <w:szCs w:val="24"/>
        </w:rPr>
      </w:pPr>
      <w:hyperlink r:id="rId4" w:history="1">
        <w:r w:rsidR="000578E4" w:rsidRPr="00DF2C55">
          <w:rPr>
            <w:rStyle w:val="Hiperveza"/>
            <w:rFonts w:ascii="TimesNewRomanPSMT" w:hAnsi="TimesNewRomanPSMT" w:cs="TimesNewRomanPSMT"/>
            <w:sz w:val="24"/>
            <w:szCs w:val="24"/>
          </w:rPr>
          <w:t>https://branitelji.gov.hr/zaposljavanje-843/843</w:t>
        </w:r>
      </w:hyperlink>
      <w:r w:rsidR="000578E4">
        <w:rPr>
          <w:rFonts w:ascii="TimesNewRomanPSMT" w:hAnsi="TimesNewRomanPSMT" w:cs="TimesNewRomanPSMT"/>
          <w:color w:val="0066CD"/>
          <w:sz w:val="24"/>
          <w:szCs w:val="24"/>
        </w:rPr>
        <w:t xml:space="preserve"> </w:t>
      </w:r>
    </w:p>
    <w:p w:rsidR="000578E4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Rok podnošenja prijave je 8 dana od dana objave natječaja. </w:t>
      </w:r>
    </w:p>
    <w:p w:rsidR="00F1007A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Nepotpune i nepravovremene</w:t>
      </w:r>
      <w:r w:rsidR="000578E4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prijave neće se razmatrati. Na natječaj se mogu javiti osobe oba spola. Prijave dostaviti na adresu:</w:t>
      </w:r>
    </w:p>
    <w:p w:rsidR="00F1007A" w:rsidRDefault="000578E4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Ekonomska i trgovačka škola Ivana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Domca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V</w:t>
      </w:r>
      <w:r w:rsidR="00F1007A">
        <w:rPr>
          <w:rFonts w:ascii="TimesNewRomanPSMT" w:hAnsi="TimesNewRomanPSMT" w:cs="TimesNewRomanPSMT"/>
          <w:color w:val="000000"/>
          <w:sz w:val="23"/>
          <w:szCs w:val="23"/>
        </w:rPr>
        <w:t xml:space="preserve">inkovci,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A.Akšamovića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31</w:t>
      </w:r>
      <w:r w:rsidR="00F1007A">
        <w:rPr>
          <w:rFonts w:ascii="TimesNewRomanPSMT" w:hAnsi="TimesNewRomanPSMT" w:cs="TimesNewRomanPSMT"/>
          <w:color w:val="000000"/>
          <w:sz w:val="23"/>
          <w:szCs w:val="23"/>
        </w:rPr>
        <w:t>, 32100 Vinkovci, s naznakom «za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="00F1007A">
        <w:rPr>
          <w:rFonts w:ascii="TimesNewRomanPSMT" w:hAnsi="TimesNewRomanPSMT" w:cs="TimesNewRomanPSMT"/>
          <w:color w:val="000000"/>
          <w:sz w:val="23"/>
          <w:szCs w:val="23"/>
        </w:rPr>
        <w:t>natječaj-radno mjesto» uz obveznu naznaku radnog mjesta na koje se kandidat prijavljuje.</w:t>
      </w:r>
    </w:p>
    <w:p w:rsidR="00F1007A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 rezultatima natječaja kandidati će biti obaviješteni u zakonskom roku</w:t>
      </w:r>
      <w:r w:rsidR="000578E4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1007A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stranici škole. Kandidati na natječaj mogu podnijeti neovjerene preslike dokumenata.</w:t>
      </w:r>
    </w:p>
    <w:p w:rsidR="00F1007A" w:rsidRDefault="00F1007A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Natječajnu dokumentaciju ne vraćamo.</w:t>
      </w:r>
    </w:p>
    <w:p w:rsidR="00342652" w:rsidRDefault="00CB4CD3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Natječaj traje od 20. veljače do </w:t>
      </w:r>
      <w:r w:rsidR="00342652">
        <w:rPr>
          <w:rFonts w:ascii="TimesNewRomanPSMT" w:hAnsi="TimesNewRomanPSMT" w:cs="TimesNewRomanPSMT"/>
          <w:color w:val="000000"/>
          <w:sz w:val="23"/>
          <w:szCs w:val="23"/>
        </w:rPr>
        <w:t>28. veljače 2018.</w:t>
      </w:r>
    </w:p>
    <w:p w:rsidR="000578E4" w:rsidRDefault="000578E4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                                         </w:t>
      </w:r>
    </w:p>
    <w:p w:rsidR="00F1007A" w:rsidRDefault="000578E4" w:rsidP="00F100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                                                                                             </w:t>
      </w:r>
      <w:r w:rsidR="00F1007A">
        <w:rPr>
          <w:rFonts w:ascii="TimesNewRomanPSMT" w:hAnsi="TimesNewRomanPSMT" w:cs="TimesNewRomanPSMT"/>
          <w:color w:val="000000"/>
          <w:sz w:val="23"/>
          <w:szCs w:val="23"/>
        </w:rPr>
        <w:t>Ravnatelj:</w:t>
      </w:r>
    </w:p>
    <w:p w:rsidR="008E7F7E" w:rsidRDefault="000578E4" w:rsidP="00F1007A"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                                                                                        </w:t>
      </w:r>
      <w:r w:rsidR="00F1007A">
        <w:rPr>
          <w:rFonts w:ascii="TimesNewRomanPSMT" w:hAnsi="TimesNewRomanPSMT" w:cs="TimesNewRomanPSMT"/>
          <w:color w:val="000000"/>
          <w:sz w:val="23"/>
          <w:szCs w:val="23"/>
        </w:rPr>
        <w:t>Ma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to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Džalto</w:t>
      </w:r>
      <w:proofErr w:type="spellEnd"/>
      <w:r w:rsidR="00F1007A">
        <w:rPr>
          <w:rFonts w:ascii="TimesNewRomanPSMT" w:hAnsi="TimesNewRomanPSMT" w:cs="TimesNewRomanPSMT"/>
          <w:color w:val="000000"/>
          <w:sz w:val="23"/>
          <w:szCs w:val="23"/>
        </w:rPr>
        <w:t>,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3"/>
          <w:szCs w:val="23"/>
        </w:rPr>
        <w:t>prof</w:t>
      </w:r>
      <w:proofErr w:type="spellEnd"/>
      <w:r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sectPr w:rsidR="008E7F7E" w:rsidSect="008E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007A"/>
    <w:rsid w:val="0002621F"/>
    <w:rsid w:val="0004289B"/>
    <w:rsid w:val="000578E4"/>
    <w:rsid w:val="000D54AE"/>
    <w:rsid w:val="0017656E"/>
    <w:rsid w:val="002B6234"/>
    <w:rsid w:val="00342652"/>
    <w:rsid w:val="008E7F7E"/>
    <w:rsid w:val="009A6EAE"/>
    <w:rsid w:val="00A63E64"/>
    <w:rsid w:val="00AD072C"/>
    <w:rsid w:val="00B94376"/>
    <w:rsid w:val="00CB4CD3"/>
    <w:rsid w:val="00CC2C1C"/>
    <w:rsid w:val="00D917CC"/>
    <w:rsid w:val="00DE3149"/>
    <w:rsid w:val="00F1007A"/>
    <w:rsid w:val="00F60A62"/>
    <w:rsid w:val="00FE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78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5</cp:revision>
  <cp:lastPrinted>2018-02-19T07:58:00Z</cp:lastPrinted>
  <dcterms:created xsi:type="dcterms:W3CDTF">2018-02-19T07:37:00Z</dcterms:created>
  <dcterms:modified xsi:type="dcterms:W3CDTF">2018-02-19T09:04:00Z</dcterms:modified>
</cp:coreProperties>
</file>